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9C8" w:rsidRDefault="00C92992" w:rsidP="00C709C8">
      <w:pPr>
        <w:spacing w:after="0" w:line="240" w:lineRule="auto"/>
        <w:ind w:left="2592" w:firstLine="2511"/>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 xml:space="preserve">     </w:t>
      </w:r>
      <w:r w:rsidR="00C709C8">
        <w:rPr>
          <w:rFonts w:ascii="Times New Roman" w:eastAsia="Times New Roman" w:hAnsi="Times New Roman"/>
          <w:color w:val="000000"/>
          <w:sz w:val="24"/>
          <w:szCs w:val="24"/>
          <w:lang w:eastAsia="lt-LT"/>
        </w:rPr>
        <w:t>PRITARTA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tarybos 201</w:t>
      </w:r>
      <w:r w:rsidR="00E6694C">
        <w:rPr>
          <w:rFonts w:ascii="Times New Roman" w:eastAsia="Times New Roman" w:hAnsi="Times New Roman"/>
          <w:color w:val="000000"/>
          <w:sz w:val="24"/>
          <w:szCs w:val="24"/>
          <w:lang w:eastAsia="lt-LT"/>
        </w:rPr>
        <w:t>8</w:t>
      </w:r>
      <w:r w:rsidRPr="00131DFE">
        <w:rPr>
          <w:rFonts w:ascii="Times New Roman" w:eastAsia="Times New Roman" w:hAnsi="Times New Roman"/>
          <w:color w:val="000000"/>
          <w:sz w:val="24"/>
          <w:szCs w:val="24"/>
          <w:lang w:eastAsia="lt-LT"/>
        </w:rPr>
        <w:t xml:space="preserve"> m. kovo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Pr="007A3334" w:rsidRDefault="00E87C45" w:rsidP="007A3334">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LOPŠELIO-</w:t>
      </w:r>
      <w:r w:rsidR="007A3334" w:rsidRPr="007A3334">
        <w:rPr>
          <w:rFonts w:ascii="Times New Roman" w:eastAsia="Times New Roman" w:hAnsi="Times New Roman"/>
          <w:b/>
          <w:color w:val="000000"/>
          <w:sz w:val="24"/>
          <w:szCs w:val="24"/>
          <w:lang w:eastAsia="lt-LT"/>
        </w:rPr>
        <w:t>DARŽELIO „ĄŽUOLIUKAS“</w:t>
      </w:r>
      <w:r w:rsidR="00C709C8">
        <w:rPr>
          <w:rFonts w:ascii="Times New Roman" w:eastAsia="Times New Roman" w:hAnsi="Times New Roman"/>
          <w:b/>
          <w:color w:val="000000"/>
          <w:sz w:val="24"/>
          <w:szCs w:val="24"/>
          <w:lang w:eastAsia="lt-LT"/>
        </w:rPr>
        <w:t xml:space="preserve"> </w:t>
      </w:r>
    </w:p>
    <w:p w:rsidR="006412B6" w:rsidRPr="007A3334" w:rsidRDefault="006412B6" w:rsidP="006412B6">
      <w:pPr>
        <w:spacing w:after="0" w:line="240" w:lineRule="auto"/>
        <w:rPr>
          <w:rFonts w:ascii="Times New Roman" w:eastAsia="Times New Roman" w:hAnsi="Times New Roman"/>
          <w:b/>
          <w:color w:val="000000"/>
          <w:sz w:val="24"/>
          <w:szCs w:val="24"/>
          <w:lang w:eastAsia="lt-LT"/>
        </w:rPr>
      </w:pPr>
    </w:p>
    <w:p w:rsidR="006412B6" w:rsidRPr="007A3334" w:rsidRDefault="006412B6" w:rsidP="006412B6">
      <w:pPr>
        <w:spacing w:after="0" w:line="240" w:lineRule="auto"/>
        <w:jc w:val="center"/>
        <w:rPr>
          <w:rFonts w:ascii="Times New Roman" w:eastAsia="Times New Roman" w:hAnsi="Times New Roman"/>
          <w:b/>
          <w:color w:val="000000"/>
          <w:sz w:val="24"/>
          <w:szCs w:val="24"/>
          <w:lang w:eastAsia="lt-LT"/>
        </w:rPr>
      </w:pPr>
      <w:r w:rsidRPr="007A3334">
        <w:rPr>
          <w:rFonts w:ascii="Times New Roman" w:eastAsia="Times New Roman" w:hAnsi="Times New Roman"/>
          <w:b/>
          <w:bCs/>
          <w:color w:val="000000"/>
          <w:sz w:val="24"/>
          <w:szCs w:val="24"/>
          <w:lang w:eastAsia="lt-LT"/>
        </w:rPr>
        <w:t xml:space="preserve">VADOVO </w:t>
      </w:r>
      <w:r w:rsidR="007A3334">
        <w:rPr>
          <w:rFonts w:ascii="Times New Roman" w:eastAsia="Times New Roman" w:hAnsi="Times New Roman"/>
          <w:b/>
          <w:bCs/>
          <w:color w:val="000000"/>
          <w:sz w:val="24"/>
          <w:szCs w:val="24"/>
          <w:lang w:eastAsia="lt-LT"/>
        </w:rPr>
        <w:t>ZITOS DOMARKIENĖS</w:t>
      </w:r>
      <w:r w:rsidR="00C5246D">
        <w:rPr>
          <w:rFonts w:ascii="Times New Roman" w:eastAsia="Times New Roman" w:hAnsi="Times New Roman"/>
          <w:b/>
          <w:bCs/>
          <w:color w:val="000000"/>
          <w:sz w:val="24"/>
          <w:szCs w:val="24"/>
          <w:lang w:eastAsia="lt-LT"/>
        </w:rPr>
        <w:t xml:space="preserve"> </w:t>
      </w:r>
      <w:r w:rsidRPr="007A3334">
        <w:rPr>
          <w:rFonts w:ascii="Times New Roman" w:eastAsia="Times New Roman" w:hAnsi="Times New Roman"/>
          <w:b/>
          <w:bCs/>
          <w:color w:val="000000"/>
          <w:sz w:val="24"/>
          <w:szCs w:val="24"/>
          <w:lang w:eastAsia="lt-LT"/>
        </w:rPr>
        <w:t>METINĖ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7A3334" w:rsidRDefault="004A7511" w:rsidP="00886829">
      <w:pPr>
        <w:shd w:val="clear" w:color="auto" w:fill="FFFFFF"/>
        <w:spacing w:after="0" w:line="240" w:lineRule="auto"/>
        <w:ind w:right="-38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2018-02-21</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E6694C" w:rsidP="00886829">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I</w:t>
      </w:r>
      <w:r w:rsidR="00EE6D56">
        <w:rPr>
          <w:rFonts w:ascii="Times New Roman" w:eastAsia="Times New Roman" w:hAnsi="Times New Roman"/>
          <w:b/>
          <w:bCs/>
          <w:sz w:val="24"/>
          <w:szCs w:val="24"/>
          <w:lang w:eastAsia="lt-LT"/>
        </w:rPr>
        <w:t>. ĮSTAIGOS PRISTATYMAS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F259D2">
      <w:pPr>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Mokyklos vadovo</w:t>
      </w:r>
      <w:r w:rsidR="00104AE1">
        <w:rPr>
          <w:rFonts w:ascii="Times New Roman" w:eastAsia="Times New Roman" w:hAnsi="Times New Roman"/>
          <w:color w:val="000000"/>
          <w:sz w:val="24"/>
          <w:szCs w:val="24"/>
          <w:lang w:eastAsia="lt-LT"/>
        </w:rPr>
        <w:t xml:space="preserve"> pedagoginis </w:t>
      </w:r>
      <w:r>
        <w:rPr>
          <w:rFonts w:ascii="Times New Roman" w:eastAsia="Times New Roman" w:hAnsi="Times New Roman"/>
          <w:color w:val="000000"/>
          <w:sz w:val="24"/>
          <w:szCs w:val="24"/>
          <w:lang w:eastAsia="lt-LT"/>
        </w:rPr>
        <w:t xml:space="preserve"> stažas</w:t>
      </w:r>
      <w:r w:rsidR="00E6694C">
        <w:rPr>
          <w:rFonts w:ascii="Times New Roman" w:eastAsia="Times New Roman" w:hAnsi="Times New Roman"/>
          <w:color w:val="000000"/>
          <w:sz w:val="24"/>
          <w:szCs w:val="24"/>
          <w:lang w:eastAsia="lt-LT"/>
        </w:rPr>
        <w:t xml:space="preserve"> 35</w:t>
      </w:r>
      <w:r w:rsidR="007A3334">
        <w:rPr>
          <w:rFonts w:ascii="Times New Roman" w:eastAsia="Times New Roman" w:hAnsi="Times New Roman"/>
          <w:color w:val="000000"/>
          <w:sz w:val="24"/>
          <w:szCs w:val="24"/>
          <w:lang w:eastAsia="lt-LT"/>
        </w:rPr>
        <w:t xml:space="preserve"> m.</w:t>
      </w:r>
      <w:r w:rsidR="00104AE1">
        <w:rPr>
          <w:rFonts w:ascii="Times New Roman" w:eastAsia="Times New Roman" w:hAnsi="Times New Roman"/>
          <w:color w:val="000000"/>
          <w:sz w:val="24"/>
          <w:szCs w:val="24"/>
          <w:lang w:eastAsia="lt-LT"/>
        </w:rPr>
        <w:t xml:space="preserve"> (iš jų vadybinis</w:t>
      </w:r>
      <w:r w:rsidR="00E6694C">
        <w:rPr>
          <w:rFonts w:ascii="Times New Roman" w:eastAsia="Times New Roman" w:hAnsi="Times New Roman"/>
          <w:color w:val="000000"/>
          <w:sz w:val="24"/>
          <w:szCs w:val="24"/>
          <w:lang w:eastAsia="lt-LT"/>
        </w:rPr>
        <w:t xml:space="preserve"> 11</w:t>
      </w:r>
      <w:r w:rsidR="007A3334">
        <w:rPr>
          <w:rFonts w:ascii="Times New Roman" w:eastAsia="Times New Roman" w:hAnsi="Times New Roman"/>
          <w:color w:val="000000"/>
          <w:sz w:val="24"/>
          <w:szCs w:val="24"/>
          <w:lang w:eastAsia="lt-LT"/>
        </w:rPr>
        <w:t xml:space="preserve"> m.</w:t>
      </w:r>
      <w:r w:rsidR="00104AE1">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vadybinė </w:t>
      </w:r>
      <w:r w:rsidR="00104AE1">
        <w:rPr>
          <w:rFonts w:ascii="Times New Roman" w:eastAsia="Times New Roman" w:hAnsi="Times New Roman"/>
          <w:color w:val="000000"/>
          <w:sz w:val="24"/>
          <w:szCs w:val="24"/>
          <w:lang w:eastAsia="lt-LT"/>
        </w:rPr>
        <w:t xml:space="preserve">kvalifikacinė </w:t>
      </w:r>
      <w:r w:rsidR="0053767F">
        <w:rPr>
          <w:rFonts w:ascii="Times New Roman" w:eastAsia="Times New Roman" w:hAnsi="Times New Roman"/>
          <w:color w:val="000000"/>
          <w:sz w:val="24"/>
          <w:szCs w:val="24"/>
          <w:lang w:eastAsia="lt-LT"/>
        </w:rPr>
        <w:t>kategorija pirma.</w:t>
      </w:r>
    </w:p>
    <w:p w:rsidR="006412B6" w:rsidRDefault="006412B6" w:rsidP="00F259D2">
      <w:pPr>
        <w:spacing w:after="0" w:line="240" w:lineRule="auto"/>
        <w:ind w:firstLine="1298"/>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r w:rsidR="00260A5E">
        <w:rPr>
          <w:rFonts w:ascii="Times New Roman" w:eastAsia="Times New Roman" w:hAnsi="Times New Roman"/>
          <w:sz w:val="24"/>
          <w:szCs w:val="24"/>
          <w:lang w:eastAsia="lt-LT"/>
        </w:rPr>
        <w:t>2</w:t>
      </w:r>
      <w:r w:rsidR="00105734">
        <w:rPr>
          <w:rFonts w:ascii="Times New Roman" w:eastAsia="Times New Roman" w:hAnsi="Times New Roman"/>
          <w:sz w:val="24"/>
          <w:szCs w:val="24"/>
          <w:lang w:eastAsia="lt-LT"/>
        </w:rPr>
        <w:t>25</w:t>
      </w:r>
    </w:p>
    <w:p w:rsidR="00C63956" w:rsidRDefault="00C63956" w:rsidP="006412B6">
      <w:pPr>
        <w:spacing w:after="0" w:line="240" w:lineRule="auto"/>
        <w:rPr>
          <w:rFonts w:ascii="Times New Roman" w:eastAsia="Times New Roman" w:hAnsi="Times New Roman"/>
          <w:sz w:val="24"/>
          <w:szCs w:val="24"/>
          <w:lang w:eastAsia="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59"/>
        <w:gridCol w:w="1843"/>
        <w:gridCol w:w="992"/>
        <w:gridCol w:w="992"/>
        <w:gridCol w:w="1134"/>
        <w:gridCol w:w="1418"/>
      </w:tblGrid>
      <w:tr w:rsidR="00A97FDC" w:rsidRPr="00AA6C78" w:rsidTr="00A97FDC">
        <w:tc>
          <w:tcPr>
            <w:tcW w:w="1668" w:type="dxa"/>
            <w:vMerge w:val="restart"/>
            <w:shd w:val="clear" w:color="auto" w:fill="auto"/>
          </w:tcPr>
          <w:p w:rsidR="00A97FDC" w:rsidRPr="00A97FDC" w:rsidRDefault="00A97FDC" w:rsidP="00497574">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Bendras mokinių/vaikų skaičius</w:t>
            </w:r>
          </w:p>
        </w:tc>
        <w:tc>
          <w:tcPr>
            <w:tcW w:w="7938" w:type="dxa"/>
            <w:gridSpan w:val="6"/>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Iš jų:</w:t>
            </w:r>
          </w:p>
        </w:tc>
      </w:tr>
      <w:tr w:rsidR="00A97FDC" w:rsidRPr="00AA6C78" w:rsidTr="00A97FDC">
        <w:tc>
          <w:tcPr>
            <w:tcW w:w="1668" w:type="dxa"/>
            <w:vMerge/>
            <w:shd w:val="clear" w:color="auto" w:fill="auto"/>
          </w:tcPr>
          <w:p w:rsidR="00A97FDC" w:rsidRPr="00A97FDC" w:rsidRDefault="00A97FDC" w:rsidP="000E0B60">
            <w:pPr>
              <w:spacing w:after="0" w:line="240" w:lineRule="auto"/>
              <w:rPr>
                <w:rFonts w:ascii="Times New Roman" w:eastAsia="Times New Roman" w:hAnsi="Times New Roman"/>
                <w:color w:val="000000"/>
                <w:sz w:val="23"/>
                <w:szCs w:val="23"/>
                <w:lang w:eastAsia="lt-LT"/>
              </w:rPr>
            </w:pPr>
          </w:p>
        </w:tc>
        <w:tc>
          <w:tcPr>
            <w:tcW w:w="1559"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ikimokyklinio amžiaus vaikų</w:t>
            </w:r>
          </w:p>
        </w:tc>
        <w:tc>
          <w:tcPr>
            <w:tcW w:w="1843"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sz w:val="23"/>
                <w:szCs w:val="23"/>
                <w:lang w:eastAsia="lt-LT"/>
              </w:rPr>
              <w:t>priešmokyklinio amžiaus vaikų</w:t>
            </w:r>
          </w:p>
        </w:tc>
        <w:tc>
          <w:tcPr>
            <w:tcW w:w="992" w:type="dxa"/>
            <w:shd w:val="clear" w:color="auto" w:fill="auto"/>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1-4 kl. mokinių</w:t>
            </w:r>
          </w:p>
        </w:tc>
        <w:tc>
          <w:tcPr>
            <w:tcW w:w="992" w:type="dxa"/>
          </w:tcPr>
          <w:p w:rsidR="00A97FDC" w:rsidRPr="00A97FDC" w:rsidRDefault="00A97FDC" w:rsidP="00A97FDC">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5-8 kl. mokinių</w:t>
            </w:r>
          </w:p>
        </w:tc>
        <w:tc>
          <w:tcPr>
            <w:tcW w:w="1134"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9-10 kl.</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(I-II G)</w:t>
            </w:r>
          </w:p>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mokinių</w:t>
            </w:r>
          </w:p>
        </w:tc>
        <w:tc>
          <w:tcPr>
            <w:tcW w:w="1418" w:type="dxa"/>
          </w:tcPr>
          <w:p w:rsidR="00A97FDC" w:rsidRPr="00A97FDC" w:rsidRDefault="00A97FDC" w:rsidP="003D1429">
            <w:pPr>
              <w:spacing w:after="0" w:line="240" w:lineRule="auto"/>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 xml:space="preserve">11-12 kl. </w:t>
            </w:r>
            <w:r>
              <w:rPr>
                <w:rFonts w:ascii="Times New Roman" w:eastAsia="Times New Roman" w:hAnsi="Times New Roman"/>
                <w:color w:val="000000"/>
                <w:sz w:val="23"/>
                <w:szCs w:val="23"/>
                <w:lang w:eastAsia="lt-LT"/>
              </w:rPr>
              <w:t xml:space="preserve">(III-IV G) </w:t>
            </w:r>
            <w:r w:rsidRPr="00A97FDC">
              <w:rPr>
                <w:rFonts w:ascii="Times New Roman" w:eastAsia="Times New Roman" w:hAnsi="Times New Roman"/>
                <w:color w:val="000000"/>
                <w:sz w:val="23"/>
                <w:szCs w:val="23"/>
                <w:lang w:eastAsia="lt-LT"/>
              </w:rPr>
              <w:t>mokinių</w:t>
            </w:r>
          </w:p>
        </w:tc>
      </w:tr>
      <w:tr w:rsidR="00A97FDC" w:rsidRPr="00AA6C78" w:rsidTr="00A97FDC">
        <w:tc>
          <w:tcPr>
            <w:tcW w:w="1668" w:type="dxa"/>
            <w:shd w:val="clear" w:color="auto" w:fill="auto"/>
          </w:tcPr>
          <w:p w:rsidR="00A97FDC" w:rsidRPr="00AA6C78" w:rsidRDefault="00A16487"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225</w:t>
            </w:r>
          </w:p>
        </w:tc>
        <w:tc>
          <w:tcPr>
            <w:tcW w:w="1559" w:type="dxa"/>
            <w:shd w:val="clear" w:color="auto" w:fill="auto"/>
          </w:tcPr>
          <w:p w:rsidR="00A97FDC" w:rsidRPr="00AA6C78" w:rsidRDefault="00E6694C"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175</w:t>
            </w:r>
          </w:p>
        </w:tc>
        <w:tc>
          <w:tcPr>
            <w:tcW w:w="1843" w:type="dxa"/>
          </w:tcPr>
          <w:p w:rsidR="00A97FDC" w:rsidRPr="00AA6C78" w:rsidRDefault="00E6694C"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w:t>
            </w:r>
          </w:p>
        </w:tc>
        <w:tc>
          <w:tcPr>
            <w:tcW w:w="992" w:type="dxa"/>
            <w:shd w:val="clear" w:color="auto" w:fill="auto"/>
          </w:tcPr>
          <w:p w:rsidR="00A97FDC" w:rsidRPr="00AA6C78" w:rsidRDefault="00235E3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992" w:type="dxa"/>
          </w:tcPr>
          <w:p w:rsidR="00A97FDC" w:rsidRPr="00AA6C78" w:rsidRDefault="00235E3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235E3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A97FDC" w:rsidRPr="00AA6C78" w:rsidRDefault="00235E3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6412B6" w:rsidRDefault="006412B6" w:rsidP="00F259D2">
      <w:pPr>
        <w:tabs>
          <w:tab w:val="left" w:pos="3380"/>
        </w:tabs>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E7826">
        <w:rPr>
          <w:rFonts w:ascii="Times New Roman" w:eastAsia="Times New Roman" w:hAnsi="Times New Roman"/>
          <w:color w:val="000000"/>
          <w:sz w:val="24"/>
          <w:szCs w:val="24"/>
          <w:lang w:eastAsia="lt-LT"/>
        </w:rPr>
        <w:t>3</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p w:rsidR="004C2A36" w:rsidRDefault="004C2A36" w:rsidP="004C2A36">
      <w:pPr>
        <w:tabs>
          <w:tab w:val="left" w:pos="3380"/>
        </w:tabs>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AA6C78" w:rsidRDefault="00D60B1F" w:rsidP="00D60B1F">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684" w:type="dxa"/>
            <w:gridSpan w:val="2"/>
            <w:shd w:val="clear" w:color="auto" w:fill="auto"/>
          </w:tcPr>
          <w:p w:rsidR="00D60B1F" w:rsidRPr="00AA6C78" w:rsidRDefault="00D60B1F" w:rsidP="00F259D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287E6B" w:rsidRPr="00AA6C78" w:rsidTr="00287E6B">
        <w:tc>
          <w:tcPr>
            <w:tcW w:w="2943" w:type="dxa"/>
            <w:vMerge/>
            <w:shd w:val="clear" w:color="auto" w:fill="auto"/>
          </w:tcPr>
          <w:p w:rsidR="00287E6B" w:rsidRPr="00AA6C78" w:rsidRDefault="00287E6B" w:rsidP="006F19F4">
            <w:pPr>
              <w:spacing w:after="0" w:line="240" w:lineRule="auto"/>
              <w:rPr>
                <w:rFonts w:ascii="Times New Roman" w:eastAsia="Times New Roman" w:hAnsi="Times New Roman"/>
                <w:color w:val="000000"/>
                <w:sz w:val="24"/>
                <w:szCs w:val="24"/>
                <w:lang w:eastAsia="lt-LT"/>
              </w:rPr>
            </w:pPr>
          </w:p>
        </w:tc>
        <w:tc>
          <w:tcPr>
            <w:tcW w:w="3119"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3565" w:type="dxa"/>
            <w:shd w:val="clear" w:color="auto" w:fill="auto"/>
          </w:tcPr>
          <w:p w:rsidR="00287E6B" w:rsidRPr="00AA6C78" w:rsidRDefault="00287E6B"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E6694C"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48</w:t>
            </w:r>
          </w:p>
        </w:tc>
        <w:tc>
          <w:tcPr>
            <w:tcW w:w="3119" w:type="dxa"/>
            <w:shd w:val="clear" w:color="auto" w:fill="auto"/>
          </w:tcPr>
          <w:p w:rsidR="00287E6B" w:rsidRDefault="00C5246D"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w:t>
            </w:r>
          </w:p>
        </w:tc>
        <w:tc>
          <w:tcPr>
            <w:tcW w:w="3565" w:type="dxa"/>
            <w:shd w:val="clear" w:color="auto" w:fill="auto"/>
          </w:tcPr>
          <w:p w:rsidR="00287E6B" w:rsidRDefault="00E6694C"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23</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p>
    <w:p w:rsidR="006412B6" w:rsidRDefault="00E6694C"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II</w:t>
      </w:r>
      <w:r w:rsidR="006412B6">
        <w:rPr>
          <w:rFonts w:ascii="Times New Roman" w:eastAsia="Times New Roman" w:hAnsi="Times New Roman"/>
          <w:b/>
          <w:bCs/>
          <w:color w:val="000000"/>
          <w:sz w:val="24"/>
          <w:szCs w:val="24"/>
          <w:lang w:eastAsia="lt-LT"/>
        </w:rPr>
        <w:t>. ĮSTAIGOS</w:t>
      </w:r>
      <w:r w:rsidR="006412B6">
        <w:rPr>
          <w:rFonts w:ascii="Times New Roman" w:eastAsia="Times New Roman" w:hAnsi="Times New Roman"/>
          <w:color w:val="000000"/>
          <w:sz w:val="24"/>
          <w:szCs w:val="24"/>
          <w:lang w:eastAsia="lt-LT"/>
        </w:rPr>
        <w:t> </w:t>
      </w:r>
      <w:r w:rsidR="006412B6">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584F97" w:rsidRDefault="00E6694C" w:rsidP="00C5246D">
      <w:pPr>
        <w:spacing w:after="0"/>
        <w:ind w:firstLine="126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2. 2017</w:t>
      </w:r>
      <w:r w:rsidR="00C5246D">
        <w:rPr>
          <w:rFonts w:ascii="Times New Roman" w:eastAsia="Times New Roman" w:hAnsi="Times New Roman"/>
          <w:bCs/>
          <w:color w:val="000000"/>
          <w:sz w:val="24"/>
          <w:szCs w:val="24"/>
          <w:lang w:eastAsia="lt-LT"/>
        </w:rPr>
        <w:t xml:space="preserve"> metų v</w:t>
      </w:r>
      <w:r w:rsidR="006412B6" w:rsidRPr="006002EF">
        <w:rPr>
          <w:rFonts w:ascii="Times New Roman" w:eastAsia="Times New Roman" w:hAnsi="Times New Roman"/>
          <w:bCs/>
          <w:color w:val="000000"/>
          <w:sz w:val="24"/>
          <w:szCs w:val="24"/>
          <w:lang w:eastAsia="lt-LT"/>
        </w:rPr>
        <w:t>eiklos tikslų įgyvendinimas</w:t>
      </w:r>
      <w:r w:rsidR="006412B6">
        <w:rPr>
          <w:rFonts w:ascii="Times New Roman" w:eastAsia="Times New Roman" w:hAnsi="Times New Roman"/>
          <w:bCs/>
          <w:color w:val="000000"/>
          <w:sz w:val="24"/>
          <w:szCs w:val="24"/>
          <w:lang w:eastAsia="lt-LT"/>
        </w:rPr>
        <w:t>.</w:t>
      </w:r>
    </w:p>
    <w:p w:rsidR="00E6694C" w:rsidRPr="00E6694C" w:rsidRDefault="00E6694C" w:rsidP="00E6694C">
      <w:pPr>
        <w:autoSpaceDE w:val="0"/>
        <w:autoSpaceDN w:val="0"/>
        <w:adjustRightInd w:val="0"/>
        <w:spacing w:after="0" w:line="240" w:lineRule="auto"/>
        <w:ind w:firstLine="1260"/>
        <w:jc w:val="both"/>
        <w:rPr>
          <w:rFonts w:ascii="Times New Roman" w:eastAsia="Times New Roman" w:hAnsi="Times New Roman"/>
          <w:sz w:val="24"/>
          <w:szCs w:val="24"/>
          <w:lang w:eastAsia="lt-LT"/>
        </w:rPr>
      </w:pPr>
      <w:r>
        <w:rPr>
          <w:rFonts w:ascii="TimesLT" w:eastAsia="Times New Roman" w:hAnsi="TimesLT"/>
          <w:bCs/>
          <w:sz w:val="24"/>
          <w:szCs w:val="24"/>
        </w:rPr>
        <w:t>2.1.</w:t>
      </w:r>
      <w:r w:rsidRPr="00E6694C">
        <w:rPr>
          <w:rFonts w:ascii="TimesLT" w:eastAsia="Times New Roman" w:hAnsi="TimesLT"/>
          <w:bCs/>
          <w:sz w:val="24"/>
          <w:szCs w:val="24"/>
        </w:rPr>
        <w:t xml:space="preserve"> Tikslas 2017</w:t>
      </w:r>
      <w:r w:rsidR="00942A03" w:rsidRPr="00E6694C">
        <w:rPr>
          <w:rFonts w:ascii="TimesLT" w:eastAsia="Times New Roman" w:hAnsi="TimesLT"/>
          <w:bCs/>
          <w:sz w:val="24"/>
          <w:szCs w:val="24"/>
        </w:rPr>
        <w:t xml:space="preserve"> metams:</w:t>
      </w:r>
      <w:r w:rsidRPr="00E6694C">
        <w:rPr>
          <w:rFonts w:ascii="TimesLT" w:eastAsia="Times New Roman" w:hAnsi="TimesLT"/>
          <w:bCs/>
          <w:sz w:val="24"/>
          <w:szCs w:val="24"/>
        </w:rPr>
        <w:t xml:space="preserve"> </w:t>
      </w:r>
      <w:r w:rsidRPr="00E6694C">
        <w:rPr>
          <w:rFonts w:ascii="Times New Roman" w:eastAsia="Times New Roman" w:hAnsi="Times New Roman"/>
          <w:bCs/>
          <w:sz w:val="24"/>
          <w:szCs w:val="24"/>
        </w:rPr>
        <w:t>t</w:t>
      </w:r>
      <w:r w:rsidRPr="00E6694C">
        <w:rPr>
          <w:rFonts w:ascii="Times New Roman" w:eastAsia="Times New Roman" w:hAnsi="Times New Roman"/>
          <w:sz w:val="24"/>
          <w:szCs w:val="24"/>
          <w:lang w:eastAsia="lt-LT"/>
        </w:rPr>
        <w:t>obulinti ikimokyklinio ugdymo turinio kokybę, siekiant kokybiško ugdomosios veiklos planavimo, vaikų pasiekimų vertinimo.</w:t>
      </w:r>
    </w:p>
    <w:p w:rsidR="00942A03" w:rsidRPr="00942A03" w:rsidRDefault="00E6694C" w:rsidP="00942A03">
      <w:pPr>
        <w:spacing w:after="0" w:line="240" w:lineRule="auto"/>
        <w:ind w:firstLine="1296"/>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2.2. Uždaviniai 2017</w:t>
      </w:r>
      <w:r w:rsidR="00942A03" w:rsidRPr="00942A03">
        <w:rPr>
          <w:rFonts w:ascii="Times New Roman" w:eastAsia="Times New Roman" w:hAnsi="Times New Roman"/>
          <w:bCs/>
          <w:sz w:val="24"/>
          <w:szCs w:val="24"/>
          <w:lang w:eastAsia="lt-LT"/>
        </w:rPr>
        <w:t xml:space="preserve"> metams:</w:t>
      </w:r>
    </w:p>
    <w:p w:rsidR="00942A03" w:rsidRPr="00942A03" w:rsidRDefault="00E6694C" w:rsidP="00E6694C">
      <w:pPr>
        <w:tabs>
          <w:tab w:val="left" w:pos="1701"/>
        </w:tabs>
        <w:spacing w:after="0" w:line="240" w:lineRule="auto"/>
        <w:ind w:firstLine="1134"/>
        <w:jc w:val="both"/>
        <w:rPr>
          <w:rFonts w:ascii="Times New Roman" w:eastAsia="Times New Roman" w:hAnsi="Times New Roman"/>
          <w:bCs/>
          <w:sz w:val="24"/>
          <w:szCs w:val="24"/>
          <w:lang w:eastAsia="lt-LT"/>
        </w:rPr>
      </w:pPr>
      <w:r>
        <w:rPr>
          <w:rFonts w:ascii="Times New Roman" w:eastAsia="Times New Roman" w:hAnsi="Times New Roman"/>
          <w:noProof/>
          <w:sz w:val="24"/>
          <w:szCs w:val="24"/>
          <w:lang w:eastAsia="lt-LT" w:bidi="en-US"/>
        </w:rPr>
        <w:t xml:space="preserve">- </w:t>
      </w:r>
      <w:r w:rsidRPr="00E6694C">
        <w:rPr>
          <w:rFonts w:ascii="Times New Roman" w:eastAsia="Times New Roman" w:hAnsi="Times New Roman"/>
          <w:noProof/>
          <w:sz w:val="24"/>
          <w:szCs w:val="24"/>
          <w:lang w:eastAsia="lt-LT" w:bidi="en-US"/>
        </w:rPr>
        <w:t>skatinti pedagogų profesinių ir bendrųjų kompetencijų tobulinimą,</w:t>
      </w:r>
      <w:r w:rsidRPr="00E6694C">
        <w:rPr>
          <w:rFonts w:ascii="Times New Roman" w:eastAsia="Times New Roman" w:hAnsi="Times New Roman"/>
          <w:bCs/>
          <w:noProof/>
          <w:sz w:val="24"/>
          <w:szCs w:val="24"/>
          <w:lang w:eastAsia="lt-LT" w:bidi="en-US"/>
        </w:rPr>
        <w:t xml:space="preserve"> siekiant bendrų susitarimų dėl veiklos planavimo, vaikų pasiekimų vertinimo tobulinimo, ikimokyklinio ugdymo turinio</w:t>
      </w:r>
      <w:r>
        <w:rPr>
          <w:rFonts w:ascii="Times New Roman" w:eastAsia="Times New Roman" w:hAnsi="Times New Roman"/>
          <w:bCs/>
          <w:noProof/>
          <w:sz w:val="24"/>
          <w:szCs w:val="24"/>
          <w:lang w:eastAsia="lt-LT" w:bidi="en-US"/>
        </w:rPr>
        <w:t>;</w:t>
      </w:r>
    </w:p>
    <w:p w:rsidR="00E6694C" w:rsidRDefault="00E6694C" w:rsidP="00E6694C">
      <w:pPr>
        <w:tabs>
          <w:tab w:val="left" w:pos="1701"/>
        </w:tabs>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E6694C">
        <w:rPr>
          <w:rFonts w:ascii="Times New Roman" w:eastAsia="Times New Roman" w:hAnsi="Times New Roman"/>
          <w:sz w:val="24"/>
          <w:szCs w:val="24"/>
          <w:lang w:eastAsia="lt-LT"/>
        </w:rPr>
        <w:t>atnaujinti ikimokyklinio ugdymo programą</w:t>
      </w:r>
      <w:r>
        <w:rPr>
          <w:rFonts w:ascii="Times New Roman" w:eastAsia="Times New Roman" w:hAnsi="Times New Roman"/>
          <w:sz w:val="24"/>
          <w:szCs w:val="24"/>
          <w:lang w:eastAsia="lt-LT"/>
        </w:rPr>
        <w:t>;</w:t>
      </w:r>
    </w:p>
    <w:p w:rsidR="00942A03" w:rsidRPr="00942A03" w:rsidRDefault="00E6694C" w:rsidP="00E6694C">
      <w:pPr>
        <w:tabs>
          <w:tab w:val="left" w:pos="1701"/>
        </w:tabs>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E6694C">
        <w:rPr>
          <w:rFonts w:ascii="Times New Roman" w:eastAsia="Times New Roman" w:hAnsi="Times New Roman"/>
          <w:sz w:val="24"/>
          <w:szCs w:val="24"/>
          <w:lang w:eastAsia="lt-LT"/>
        </w:rPr>
        <w:t>tobulinti pedagogų veiklos planavimą</w:t>
      </w:r>
      <w:r>
        <w:rPr>
          <w:rFonts w:ascii="Times New Roman" w:eastAsia="Times New Roman" w:hAnsi="Times New Roman"/>
          <w:sz w:val="24"/>
          <w:szCs w:val="24"/>
          <w:lang w:eastAsia="lt-LT"/>
        </w:rPr>
        <w:t>;</w:t>
      </w:r>
    </w:p>
    <w:p w:rsidR="00942A03" w:rsidRDefault="00E6694C" w:rsidP="00E6694C">
      <w:pPr>
        <w:tabs>
          <w:tab w:val="left" w:pos="1701"/>
        </w:tabs>
        <w:spacing w:after="0" w:line="240" w:lineRule="auto"/>
        <w:ind w:firstLine="1134"/>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E6694C">
        <w:rPr>
          <w:rFonts w:ascii="Times New Roman" w:eastAsia="Times New Roman" w:hAnsi="Times New Roman"/>
          <w:sz w:val="24"/>
          <w:szCs w:val="24"/>
          <w:lang w:eastAsia="lt-LT"/>
        </w:rPr>
        <w:t>plėtoti bendravimą ir bendradarbiavimą su  šeima</w:t>
      </w:r>
      <w:r>
        <w:rPr>
          <w:rFonts w:ascii="Times New Roman" w:eastAsia="Times New Roman" w:hAnsi="Times New Roman"/>
          <w:sz w:val="24"/>
          <w:szCs w:val="24"/>
          <w:lang w:eastAsia="lt-LT"/>
        </w:rPr>
        <w:t>;</w:t>
      </w:r>
    </w:p>
    <w:p w:rsidR="00942A03" w:rsidRDefault="00E6694C" w:rsidP="00391A9F">
      <w:pPr>
        <w:tabs>
          <w:tab w:val="left" w:pos="1701"/>
        </w:tabs>
        <w:spacing w:after="0" w:line="240" w:lineRule="auto"/>
        <w:ind w:firstLine="1134"/>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391A9F" w:rsidRPr="00391A9F">
        <w:rPr>
          <w:rFonts w:ascii="Times New Roman" w:eastAsia="Times New Roman" w:hAnsi="Times New Roman"/>
          <w:sz w:val="24"/>
          <w:szCs w:val="24"/>
          <w:lang w:eastAsia="lt-LT"/>
        </w:rPr>
        <w:t>kurti ir tobulinti saugią, sveiką ir ugdymą(</w:t>
      </w:r>
      <w:proofErr w:type="spellStart"/>
      <w:r w:rsidR="00391A9F" w:rsidRPr="00391A9F">
        <w:rPr>
          <w:rFonts w:ascii="Times New Roman" w:eastAsia="Times New Roman" w:hAnsi="Times New Roman"/>
          <w:sz w:val="24"/>
          <w:szCs w:val="24"/>
          <w:lang w:eastAsia="lt-LT"/>
        </w:rPr>
        <w:t>si</w:t>
      </w:r>
      <w:proofErr w:type="spellEnd"/>
      <w:r w:rsidR="00391A9F" w:rsidRPr="00391A9F">
        <w:rPr>
          <w:rFonts w:ascii="Times New Roman" w:eastAsia="Times New Roman" w:hAnsi="Times New Roman"/>
          <w:sz w:val="24"/>
          <w:szCs w:val="24"/>
          <w:lang w:eastAsia="lt-LT"/>
        </w:rPr>
        <w:t>) skatinančią aplinką</w:t>
      </w:r>
      <w:r w:rsidR="00391A9F">
        <w:rPr>
          <w:rFonts w:ascii="Times New Roman" w:eastAsia="Times New Roman" w:hAnsi="Times New Roman"/>
          <w:sz w:val="24"/>
          <w:szCs w:val="24"/>
          <w:lang w:eastAsia="lt-LT"/>
        </w:rPr>
        <w:t>.</w:t>
      </w:r>
    </w:p>
    <w:p w:rsidR="00391A9F" w:rsidRDefault="00391A9F" w:rsidP="00391A9F">
      <w:pPr>
        <w:tabs>
          <w:tab w:val="left" w:pos="1701"/>
        </w:tabs>
        <w:spacing w:after="0" w:line="240" w:lineRule="auto"/>
        <w:ind w:firstLine="1134"/>
        <w:rPr>
          <w:rFonts w:ascii="Times New Roman" w:eastAsia="Times New Roman" w:hAnsi="Times New Roman"/>
          <w:bCs/>
          <w:color w:val="000000"/>
          <w:sz w:val="24"/>
          <w:szCs w:val="24"/>
          <w:lang w:eastAsia="lt-LT"/>
        </w:rPr>
      </w:pPr>
    </w:p>
    <w:p w:rsidR="004246D0" w:rsidRDefault="00ED1713"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t>2</w:t>
      </w:r>
      <w:r w:rsidR="00391A9F" w:rsidRPr="00391A9F">
        <w:rPr>
          <w:rFonts w:ascii="Times New Roman" w:eastAsia="Times New Roman" w:hAnsi="Times New Roman"/>
          <w:sz w:val="24"/>
          <w:szCs w:val="24"/>
          <w:lang w:eastAsia="lt-LT"/>
        </w:rPr>
        <w:t>.2</w:t>
      </w:r>
      <w:r w:rsidR="00584F97" w:rsidRPr="00391A9F">
        <w:rPr>
          <w:rFonts w:ascii="Times New Roman" w:eastAsia="Times New Roman" w:hAnsi="Times New Roman"/>
          <w:sz w:val="24"/>
          <w:szCs w:val="24"/>
          <w:lang w:eastAsia="lt-LT"/>
        </w:rPr>
        <w:t>.</w:t>
      </w:r>
      <w:r w:rsidR="00391A9F" w:rsidRPr="00391A9F">
        <w:rPr>
          <w:rFonts w:ascii="Times New Roman" w:eastAsia="Times New Roman" w:hAnsi="Times New Roman"/>
          <w:sz w:val="24"/>
          <w:szCs w:val="24"/>
          <w:lang w:eastAsia="lt-LT"/>
        </w:rPr>
        <w:t>1.</w:t>
      </w:r>
      <w:r w:rsidR="00584F97" w:rsidRPr="00391A9F">
        <w:rPr>
          <w:rFonts w:ascii="Times New Roman" w:eastAsia="Times New Roman" w:hAnsi="Times New Roman"/>
          <w:sz w:val="24"/>
          <w:szCs w:val="24"/>
          <w:lang w:eastAsia="lt-LT"/>
        </w:rPr>
        <w:t xml:space="preserve"> </w:t>
      </w:r>
      <w:r w:rsidR="00584F97" w:rsidRPr="00391A9F">
        <w:rPr>
          <w:rFonts w:ascii="Times New Roman" w:eastAsia="Times New Roman" w:hAnsi="Times New Roman"/>
          <w:i/>
          <w:sz w:val="24"/>
          <w:szCs w:val="24"/>
          <w:lang w:eastAsia="lt-LT"/>
        </w:rPr>
        <w:t>Siekiant įgyvendinti pirmąjį uždavinį,</w:t>
      </w:r>
      <w:r w:rsidR="00584F97" w:rsidRPr="00584F97">
        <w:rPr>
          <w:rFonts w:ascii="Times New Roman" w:eastAsia="Times New Roman" w:hAnsi="Times New Roman"/>
          <w:sz w:val="24"/>
          <w:szCs w:val="24"/>
          <w:lang w:eastAsia="lt-LT"/>
        </w:rPr>
        <w:t xml:space="preserve"> </w:t>
      </w:r>
      <w:r w:rsidR="00391A9F" w:rsidRPr="00391A9F">
        <w:rPr>
          <w:rFonts w:ascii="Times New Roman" w:eastAsia="Times New Roman" w:hAnsi="Times New Roman"/>
          <w:bCs/>
          <w:sz w:val="24"/>
          <w:szCs w:val="24"/>
          <w:lang w:eastAsia="lt-LT"/>
        </w:rPr>
        <w:t>organizuoti mokymai pedagogams: p</w:t>
      </w:r>
      <w:r w:rsidR="00391A9F" w:rsidRPr="00391A9F">
        <w:rPr>
          <w:rFonts w:ascii="Times New Roman" w:eastAsia="Times New Roman" w:hAnsi="Times New Roman"/>
          <w:sz w:val="24"/>
          <w:szCs w:val="24"/>
          <w:lang w:eastAsia="lt-LT"/>
        </w:rPr>
        <w:t>askaita „Streso prigimtis ir įveika“, seminarai „Tarpasmeninių socialinių emocinių kompetencijų stiprinimas – aš su kitais ir tarp kitų“, ,,Šeimos ir pedagogų konstruktyvus bendravimas – darnios bendruomenės pagrindas“; mokymai visai bendruomenei:  „</w:t>
      </w:r>
      <w:r w:rsidR="00391A9F" w:rsidRPr="00391A9F">
        <w:rPr>
          <w:rFonts w:ascii="Times New Roman" w:eastAsia="Times New Roman" w:hAnsi="Times New Roman"/>
          <w:bCs/>
          <w:sz w:val="24"/>
          <w:szCs w:val="24"/>
          <w:lang w:eastAsia="lt-LT"/>
        </w:rPr>
        <w:t>Emocinis intelektas</w:t>
      </w:r>
      <w:r w:rsidR="00391A9F" w:rsidRPr="00391A9F">
        <w:rPr>
          <w:rFonts w:ascii="Times New Roman" w:eastAsia="Times New Roman" w:hAnsi="Times New Roman"/>
          <w:sz w:val="24"/>
          <w:szCs w:val="24"/>
          <w:lang w:eastAsia="lt-LT"/>
        </w:rPr>
        <w:t xml:space="preserve"> </w:t>
      </w:r>
      <w:r w:rsidR="00391A9F" w:rsidRPr="00391A9F">
        <w:rPr>
          <w:rFonts w:ascii="Times New Roman" w:eastAsia="Times New Roman" w:hAnsi="Times New Roman"/>
          <w:bCs/>
          <w:sz w:val="24"/>
          <w:szCs w:val="24"/>
          <w:lang w:eastAsia="lt-LT"/>
        </w:rPr>
        <w:t>asmenybės augimui ar lyderystei“</w:t>
      </w:r>
      <w:r w:rsidR="00391A9F" w:rsidRPr="00391A9F">
        <w:rPr>
          <w:rFonts w:ascii="Times New Roman" w:eastAsia="Times New Roman" w:hAnsi="Times New Roman"/>
          <w:sz w:val="24"/>
          <w:szCs w:val="24"/>
          <w:lang w:eastAsia="lt-LT"/>
        </w:rPr>
        <w:t>. Pedagogai tobulino savo kvalifikaciją kursuose, seminaruose, metodinėse dienose viso 59 dienas, 286 valandas.</w:t>
      </w:r>
    </w:p>
    <w:p w:rsidR="004246D0" w:rsidRDefault="00391A9F"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t xml:space="preserve"> Ikimokyklinio ugdymo auklėtojos aktyviai dalijosi patirtimi, pristatė stendinius pranešimus, dalyvavo parodose rajone ir respublikoje. Pedagogės K. </w:t>
      </w:r>
      <w:proofErr w:type="spellStart"/>
      <w:r w:rsidRPr="00391A9F">
        <w:rPr>
          <w:rFonts w:ascii="Times New Roman" w:eastAsia="Times New Roman" w:hAnsi="Times New Roman"/>
          <w:sz w:val="24"/>
          <w:szCs w:val="24"/>
          <w:lang w:eastAsia="lt-LT"/>
        </w:rPr>
        <w:t>Kaunienė</w:t>
      </w:r>
      <w:proofErr w:type="spellEnd"/>
      <w:r w:rsidRPr="00391A9F">
        <w:rPr>
          <w:rFonts w:ascii="Times New Roman" w:eastAsia="Times New Roman" w:hAnsi="Times New Roman"/>
          <w:sz w:val="24"/>
          <w:szCs w:val="24"/>
          <w:lang w:eastAsia="lt-LT"/>
        </w:rPr>
        <w:t xml:space="preserve">, L. </w:t>
      </w:r>
      <w:proofErr w:type="spellStart"/>
      <w:r w:rsidRPr="00391A9F">
        <w:rPr>
          <w:rFonts w:ascii="Times New Roman" w:eastAsia="Times New Roman" w:hAnsi="Times New Roman"/>
          <w:sz w:val="24"/>
          <w:szCs w:val="24"/>
          <w:lang w:eastAsia="lt-LT"/>
        </w:rPr>
        <w:t>Stonkuvienė</w:t>
      </w:r>
      <w:proofErr w:type="spellEnd"/>
      <w:r w:rsidRPr="00391A9F">
        <w:rPr>
          <w:rFonts w:ascii="Times New Roman" w:eastAsia="Times New Roman" w:hAnsi="Times New Roman"/>
          <w:sz w:val="24"/>
          <w:szCs w:val="24"/>
          <w:lang w:eastAsia="lt-LT"/>
        </w:rPr>
        <w:t xml:space="preserve">, N. </w:t>
      </w:r>
      <w:proofErr w:type="spellStart"/>
      <w:r w:rsidRPr="00391A9F">
        <w:rPr>
          <w:rFonts w:ascii="Times New Roman" w:eastAsia="Times New Roman" w:hAnsi="Times New Roman"/>
          <w:sz w:val="24"/>
          <w:szCs w:val="24"/>
          <w:lang w:eastAsia="lt-LT"/>
        </w:rPr>
        <w:t>Mikaločienė</w:t>
      </w:r>
      <w:proofErr w:type="spellEnd"/>
      <w:r w:rsidRPr="00391A9F">
        <w:rPr>
          <w:rFonts w:ascii="Times New Roman" w:eastAsia="Times New Roman" w:hAnsi="Times New Roman"/>
          <w:sz w:val="24"/>
          <w:szCs w:val="24"/>
          <w:lang w:eastAsia="lt-LT"/>
        </w:rPr>
        <w:t xml:space="preserve">, V. Adomavičienė, L. </w:t>
      </w:r>
      <w:proofErr w:type="spellStart"/>
      <w:r w:rsidRPr="00391A9F">
        <w:rPr>
          <w:rFonts w:ascii="Times New Roman" w:eastAsia="Times New Roman" w:hAnsi="Times New Roman"/>
          <w:sz w:val="24"/>
          <w:szCs w:val="24"/>
          <w:lang w:eastAsia="lt-LT"/>
        </w:rPr>
        <w:t>Valiuvienė</w:t>
      </w:r>
      <w:proofErr w:type="spellEnd"/>
      <w:r w:rsidRPr="00391A9F">
        <w:rPr>
          <w:rFonts w:ascii="Times New Roman" w:eastAsia="Times New Roman" w:hAnsi="Times New Roman"/>
          <w:sz w:val="24"/>
          <w:szCs w:val="24"/>
          <w:lang w:eastAsia="lt-LT"/>
        </w:rPr>
        <w:t xml:space="preserve">, A. </w:t>
      </w:r>
      <w:proofErr w:type="spellStart"/>
      <w:r w:rsidRPr="00391A9F">
        <w:rPr>
          <w:rFonts w:ascii="Times New Roman" w:eastAsia="Times New Roman" w:hAnsi="Times New Roman"/>
          <w:sz w:val="24"/>
          <w:szCs w:val="24"/>
          <w:lang w:eastAsia="lt-LT"/>
        </w:rPr>
        <w:t>Grubliauskienė</w:t>
      </w:r>
      <w:proofErr w:type="spellEnd"/>
      <w:r w:rsidRPr="00391A9F">
        <w:rPr>
          <w:rFonts w:ascii="Times New Roman" w:eastAsia="Times New Roman" w:hAnsi="Times New Roman"/>
          <w:sz w:val="24"/>
          <w:szCs w:val="24"/>
          <w:lang w:eastAsia="lt-LT"/>
        </w:rPr>
        <w:t xml:space="preserve">, S. </w:t>
      </w:r>
      <w:proofErr w:type="spellStart"/>
      <w:r w:rsidRPr="00391A9F">
        <w:rPr>
          <w:rFonts w:ascii="Times New Roman" w:eastAsia="Times New Roman" w:hAnsi="Times New Roman"/>
          <w:sz w:val="24"/>
          <w:szCs w:val="24"/>
          <w:lang w:eastAsia="lt-LT"/>
        </w:rPr>
        <w:t>Razmuvienė</w:t>
      </w:r>
      <w:proofErr w:type="spellEnd"/>
      <w:r w:rsidRPr="00391A9F">
        <w:rPr>
          <w:rFonts w:ascii="Times New Roman" w:eastAsia="Times New Roman" w:hAnsi="Times New Roman"/>
          <w:sz w:val="24"/>
          <w:szCs w:val="24"/>
          <w:lang w:eastAsia="lt-LT"/>
        </w:rPr>
        <w:t xml:space="preserve"> rodė atviras veiklas kolegoms. </w:t>
      </w:r>
    </w:p>
    <w:p w:rsidR="004246D0" w:rsidRDefault="00391A9F"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lastRenderedPageBreak/>
        <w:t xml:space="preserve">Profesines kompetencijas tobulino Lopšelio-darželio administracijos ir nepedagoginiai  darbuotojai: vyriausioji buhalterė V. </w:t>
      </w:r>
      <w:proofErr w:type="spellStart"/>
      <w:r w:rsidRPr="00391A9F">
        <w:rPr>
          <w:rFonts w:ascii="Times New Roman" w:eastAsia="Times New Roman" w:hAnsi="Times New Roman"/>
          <w:sz w:val="24"/>
          <w:szCs w:val="24"/>
          <w:lang w:eastAsia="lt-LT"/>
        </w:rPr>
        <w:t>Pikturnienė</w:t>
      </w:r>
      <w:proofErr w:type="spellEnd"/>
      <w:r w:rsidRPr="00391A9F">
        <w:rPr>
          <w:rFonts w:ascii="Times New Roman" w:eastAsia="Times New Roman" w:hAnsi="Times New Roman"/>
          <w:sz w:val="24"/>
          <w:szCs w:val="24"/>
          <w:lang w:eastAsia="lt-LT"/>
        </w:rPr>
        <w:t xml:space="preserve">  dalyvavo seminaruose „VSAFAS ir kitų teisės aktų pasikeitimas per 2017 m.“, „Biudžetinių įstaigų darbo apmokėjimo reforma“, „Darbo apmokėjimo reforma viešajame sektoriuje nuo 2017-02-01: valstybės ir savivaldybių įstaigų darbuotojų darbo užmokestis, atostoginiai, premijos, pašalpos ir kompensacijos“; ūkio dalies vedėja S. </w:t>
      </w:r>
      <w:proofErr w:type="spellStart"/>
      <w:r w:rsidRPr="00391A9F">
        <w:rPr>
          <w:rFonts w:ascii="Times New Roman" w:eastAsia="Times New Roman" w:hAnsi="Times New Roman"/>
          <w:sz w:val="24"/>
          <w:szCs w:val="24"/>
          <w:lang w:eastAsia="lt-LT"/>
        </w:rPr>
        <w:t>Žvaginienė</w:t>
      </w:r>
      <w:proofErr w:type="spellEnd"/>
      <w:r w:rsidRPr="00391A9F">
        <w:rPr>
          <w:rFonts w:ascii="Times New Roman" w:eastAsia="Times New Roman" w:hAnsi="Times New Roman"/>
          <w:sz w:val="24"/>
          <w:szCs w:val="24"/>
          <w:lang w:eastAsia="lt-LT"/>
        </w:rPr>
        <w:t xml:space="preserve"> dalyvavo seminare „Viešieji pirkimai: 2017 metų pasik</w:t>
      </w:r>
      <w:r w:rsidR="00E87C45">
        <w:rPr>
          <w:rFonts w:ascii="Times New Roman" w:eastAsia="Times New Roman" w:hAnsi="Times New Roman"/>
          <w:color w:val="FF0000"/>
          <w:sz w:val="24"/>
          <w:szCs w:val="24"/>
          <w:lang w:eastAsia="lt-LT"/>
        </w:rPr>
        <w:t>e</w:t>
      </w:r>
      <w:r w:rsidRPr="00391A9F">
        <w:rPr>
          <w:rFonts w:ascii="Times New Roman" w:eastAsia="Times New Roman" w:hAnsi="Times New Roman"/>
          <w:sz w:val="24"/>
          <w:szCs w:val="24"/>
          <w:lang w:eastAsia="lt-LT"/>
        </w:rPr>
        <w:t>itimai“, „Vaikų žaidimo įrangos kontrolė, priežiūra ir dokumentavimas</w:t>
      </w:r>
      <w:r w:rsidR="00E87C45" w:rsidRPr="00E87C45">
        <w:rPr>
          <w:rFonts w:ascii="Times New Roman" w:eastAsia="Times New Roman" w:hAnsi="Times New Roman"/>
          <w:color w:val="FF0000"/>
          <w:sz w:val="24"/>
          <w:szCs w:val="24"/>
          <w:lang w:eastAsia="lt-LT"/>
        </w:rPr>
        <w:t>“</w:t>
      </w:r>
      <w:r w:rsidR="004246D0">
        <w:rPr>
          <w:rFonts w:ascii="Times New Roman" w:eastAsia="Times New Roman" w:hAnsi="Times New Roman"/>
          <w:sz w:val="24"/>
          <w:szCs w:val="24"/>
          <w:lang w:eastAsia="lt-LT"/>
        </w:rPr>
        <w:t>.</w:t>
      </w:r>
      <w:r w:rsidRPr="00391A9F">
        <w:rPr>
          <w:rFonts w:ascii="Times New Roman" w:eastAsia="Times New Roman" w:hAnsi="Times New Roman"/>
          <w:sz w:val="24"/>
          <w:szCs w:val="24"/>
          <w:lang w:eastAsia="lt-LT"/>
        </w:rPr>
        <w:t xml:space="preserve"> </w:t>
      </w:r>
    </w:p>
    <w:p w:rsidR="00391A9F" w:rsidRPr="00391A9F" w:rsidRDefault="00391A9F"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t xml:space="preserve">Lopšelyje-darželyje vaikai ugdomi pagal Kretingos lopšelio-darželio „Ąžuoliukas“ ikimokyklinio ugdymo programą, Bendrąją priešmokyklinio ugdymo programą, integruojama sveikatingumo ugdymo programa 2016-2018 m. „Šitaip auga </w:t>
      </w:r>
      <w:proofErr w:type="spellStart"/>
      <w:r w:rsidRPr="00391A9F">
        <w:rPr>
          <w:rFonts w:ascii="Times New Roman" w:eastAsia="Times New Roman" w:hAnsi="Times New Roman"/>
          <w:sz w:val="24"/>
          <w:szCs w:val="24"/>
          <w:lang w:eastAsia="lt-LT"/>
        </w:rPr>
        <w:t>ąžuolėliai</w:t>
      </w:r>
      <w:proofErr w:type="spellEnd"/>
      <w:r w:rsidRPr="00391A9F">
        <w:rPr>
          <w:rFonts w:ascii="Times New Roman" w:eastAsia="Times New Roman" w:hAnsi="Times New Roman"/>
          <w:sz w:val="24"/>
          <w:szCs w:val="24"/>
          <w:lang w:eastAsia="lt-LT"/>
        </w:rPr>
        <w:t>“. Vyresniųjų grupių vaikai dalyvauja Kretingos muziejaus edukacinėje programoje „Tavo  gimtasis kraštas“, įgyvendina tarptautinę socialinių įgūdžių programą „</w:t>
      </w:r>
      <w:proofErr w:type="spellStart"/>
      <w:r w:rsidRPr="00391A9F">
        <w:rPr>
          <w:rFonts w:ascii="Times New Roman" w:eastAsia="Times New Roman" w:hAnsi="Times New Roman"/>
          <w:sz w:val="24"/>
          <w:szCs w:val="24"/>
          <w:lang w:eastAsia="lt-LT"/>
        </w:rPr>
        <w:t>Zipio</w:t>
      </w:r>
      <w:proofErr w:type="spellEnd"/>
      <w:r w:rsidRPr="00391A9F">
        <w:rPr>
          <w:rFonts w:ascii="Times New Roman" w:eastAsia="Times New Roman" w:hAnsi="Times New Roman"/>
          <w:sz w:val="24"/>
          <w:szCs w:val="24"/>
          <w:lang w:eastAsia="lt-LT"/>
        </w:rPr>
        <w:t xml:space="preserve"> draugai“.</w:t>
      </w:r>
    </w:p>
    <w:p w:rsidR="00391A9F" w:rsidRPr="00391A9F" w:rsidRDefault="00391A9F"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t xml:space="preserve">Įstaigoje vykdomi įvairūs projektai: tarptautiniai projektai „Smėlio pasakojimai 2017“,  </w:t>
      </w:r>
      <w:proofErr w:type="spellStart"/>
      <w:r w:rsidRPr="00391A9F">
        <w:rPr>
          <w:rFonts w:ascii="Times New Roman" w:eastAsia="Times New Roman" w:hAnsi="Times New Roman"/>
          <w:sz w:val="24"/>
          <w:szCs w:val="24"/>
          <w:lang w:eastAsia="lt-LT"/>
        </w:rPr>
        <w:t>eTwinning</w:t>
      </w:r>
      <w:proofErr w:type="spellEnd"/>
      <w:r w:rsidRPr="00391A9F">
        <w:rPr>
          <w:rFonts w:ascii="Times New Roman" w:eastAsia="Times New Roman" w:hAnsi="Times New Roman"/>
          <w:sz w:val="24"/>
          <w:szCs w:val="24"/>
          <w:lang w:eastAsia="lt-LT"/>
        </w:rPr>
        <w:t xml:space="preserve"> kūrybinis projektas „Rudens dovanos“ („</w:t>
      </w:r>
      <w:proofErr w:type="spellStart"/>
      <w:r w:rsidRPr="00391A9F">
        <w:rPr>
          <w:rFonts w:ascii="Times New Roman" w:eastAsia="Times New Roman" w:hAnsi="Times New Roman"/>
          <w:sz w:val="24"/>
          <w:szCs w:val="24"/>
          <w:lang w:eastAsia="lt-LT"/>
        </w:rPr>
        <w:t>Autumn</w:t>
      </w:r>
      <w:proofErr w:type="spellEnd"/>
      <w:r w:rsidRPr="00391A9F">
        <w:rPr>
          <w:rFonts w:ascii="Times New Roman" w:eastAsia="Times New Roman" w:hAnsi="Times New Roman"/>
          <w:sz w:val="24"/>
          <w:szCs w:val="24"/>
          <w:lang w:eastAsia="lt-LT"/>
        </w:rPr>
        <w:t xml:space="preserve"> </w:t>
      </w:r>
      <w:proofErr w:type="spellStart"/>
      <w:r w:rsidRPr="00391A9F">
        <w:rPr>
          <w:rFonts w:ascii="Times New Roman" w:eastAsia="Times New Roman" w:hAnsi="Times New Roman"/>
          <w:sz w:val="24"/>
          <w:szCs w:val="24"/>
          <w:lang w:eastAsia="lt-LT"/>
        </w:rPr>
        <w:t>gifts</w:t>
      </w:r>
      <w:proofErr w:type="spellEnd"/>
      <w:r w:rsidRPr="00391A9F">
        <w:rPr>
          <w:rFonts w:ascii="Times New Roman" w:eastAsia="Times New Roman" w:hAnsi="Times New Roman"/>
          <w:sz w:val="24"/>
          <w:szCs w:val="24"/>
          <w:lang w:eastAsia="lt-LT"/>
        </w:rPr>
        <w:t xml:space="preserve">“), tėvų ir pedagogų vaikų kalbos sutrikimų prevencijos projektas „Vaiko kelias į gražią kalbą“, respublikiniai projektai „Mano draugas vanduo“, ,,Žaidimai moko“, </w:t>
      </w:r>
      <w:r w:rsidR="00E87C45" w:rsidRPr="004B6F5C">
        <w:rPr>
          <w:rFonts w:ascii="Times New Roman" w:eastAsia="Times New Roman" w:hAnsi="Times New Roman"/>
          <w:sz w:val="24"/>
          <w:szCs w:val="24"/>
          <w:lang w:eastAsia="lt-LT"/>
        </w:rPr>
        <w:t>L</w:t>
      </w:r>
      <w:r w:rsidRPr="00391A9F">
        <w:rPr>
          <w:rFonts w:ascii="Times New Roman" w:eastAsia="Times New Roman" w:hAnsi="Times New Roman"/>
          <w:sz w:val="24"/>
          <w:szCs w:val="24"/>
          <w:lang w:eastAsia="lt-LT"/>
        </w:rPr>
        <w:t>opšelio-darželio sveikos gyvensenos projektai „Mes linksmučiai ir sveikučiai“, „Mažais žingsneliais į sveikatos šalį“, „Vaisių ir daržovių kraitelė“, aplinkos pažinimo „Tirk, kurk atrask“,  „Myliu ir globo</w:t>
      </w:r>
      <w:r w:rsidR="00E87C45">
        <w:rPr>
          <w:rFonts w:ascii="Times New Roman" w:eastAsia="Times New Roman" w:hAnsi="Times New Roman"/>
          <w:sz w:val="24"/>
          <w:szCs w:val="24"/>
          <w:lang w:eastAsia="lt-LT"/>
        </w:rPr>
        <w:t xml:space="preserve">ju“, „Skrisk, skrisk, Bitele“, </w:t>
      </w:r>
      <w:r w:rsidRPr="00391A9F">
        <w:rPr>
          <w:rFonts w:ascii="Times New Roman" w:eastAsia="Times New Roman" w:hAnsi="Times New Roman"/>
          <w:sz w:val="24"/>
          <w:szCs w:val="24"/>
          <w:lang w:eastAsia="lt-LT"/>
        </w:rPr>
        <w:t>„Žemės atmosfera“, emocinio ugdymo „Bičiulystės saulytė. Aš ir kiti“, bendradarbiaujant su tėvais „Mama seka pasaką“, „Aš augu su knyga“. Dalyvavome projekte  ,,Tarptautinė kovos su triukšmu diena“, tarpinstitucinio bendradarbiavimo projektuose ,,Iš kartos į kartą“ Padvarių socialinės globos namų globotiniams bei kartu su Kretingos M. Daujoto pagrindine mokykla įgyvendinome  projektą „Mokyklos link“.</w:t>
      </w:r>
    </w:p>
    <w:p w:rsidR="00391A9F" w:rsidRDefault="00391A9F" w:rsidP="00391A9F">
      <w:pPr>
        <w:spacing w:after="0" w:line="240" w:lineRule="auto"/>
        <w:ind w:firstLine="1276"/>
        <w:jc w:val="both"/>
        <w:rPr>
          <w:rFonts w:ascii="Times New Roman" w:eastAsia="Times New Roman" w:hAnsi="Times New Roman"/>
          <w:sz w:val="24"/>
          <w:szCs w:val="24"/>
          <w:lang w:eastAsia="lt-LT"/>
        </w:rPr>
      </w:pPr>
      <w:r w:rsidRPr="00391A9F">
        <w:rPr>
          <w:rFonts w:ascii="Times New Roman" w:eastAsia="Times New Roman" w:hAnsi="Times New Roman"/>
          <w:sz w:val="24"/>
          <w:szCs w:val="24"/>
          <w:lang w:eastAsia="lt-LT"/>
        </w:rPr>
        <w:t>Lopšelyje-darželyje vaikų, turinčių specialių ugdymosi poreikių skaičius – 30, jiems teikta būtina ir savalaikė pedagoginė</w:t>
      </w:r>
      <w:r w:rsidR="004246D0">
        <w:rPr>
          <w:rFonts w:ascii="Times New Roman" w:eastAsia="Times New Roman" w:hAnsi="Times New Roman"/>
          <w:sz w:val="24"/>
          <w:szCs w:val="24"/>
          <w:lang w:eastAsia="lt-LT"/>
        </w:rPr>
        <w:t>, logopedo, psichologo</w:t>
      </w:r>
      <w:r w:rsidRPr="00391A9F">
        <w:rPr>
          <w:rFonts w:ascii="Times New Roman" w:eastAsia="Times New Roman" w:hAnsi="Times New Roman"/>
          <w:sz w:val="24"/>
          <w:szCs w:val="24"/>
          <w:lang w:eastAsia="lt-LT"/>
        </w:rPr>
        <w:t xml:space="preserve"> pagalba. Įvykdytos prevencinės priemonės ir surengti VGK posėdžiai pagal metinį veiklos planą. Parengtas „Kretingos lopšelio-darželio „Ąžuoliukas“ smurto ir patyčių prevencijos, intervencijos ir stebėsenos vykdymo tvarkos aprašas“, atnaujintas „Kretingos lopšelio-darželio „Ąžuoliukas“  vaiko gerovės komisijos sudarymo ir jos darbo organizavimo reglamentas“.  Mokesčio už maitinimą lengvata taikyta: 4 šeimoms</w:t>
      </w:r>
      <w:r w:rsidRPr="005D0DB1">
        <w:rPr>
          <w:rFonts w:ascii="Times New Roman" w:eastAsia="Times New Roman" w:hAnsi="Times New Roman"/>
          <w:color w:val="FF0000"/>
          <w:sz w:val="24"/>
          <w:szCs w:val="24"/>
          <w:lang w:eastAsia="lt-LT"/>
        </w:rPr>
        <w:t xml:space="preserve"> </w:t>
      </w:r>
      <w:r w:rsidR="005D0DB1" w:rsidRPr="005D0DB1">
        <w:rPr>
          <w:rFonts w:ascii="Times New Roman" w:eastAsia="Times New Roman" w:hAnsi="Times New Roman"/>
          <w:color w:val="FF0000"/>
          <w:sz w:val="24"/>
          <w:szCs w:val="24"/>
          <w:lang w:eastAsia="lt-LT"/>
        </w:rPr>
        <w:t>–</w:t>
      </w:r>
      <w:r w:rsidR="005D0DB1">
        <w:rPr>
          <w:rFonts w:ascii="Times New Roman" w:eastAsia="Times New Roman" w:hAnsi="Times New Roman"/>
          <w:sz w:val="24"/>
          <w:szCs w:val="24"/>
          <w:lang w:eastAsia="lt-LT"/>
        </w:rPr>
        <w:t xml:space="preserve"> </w:t>
      </w:r>
      <w:r w:rsidRPr="00391A9F">
        <w:rPr>
          <w:rFonts w:ascii="Times New Roman" w:eastAsia="Times New Roman" w:hAnsi="Times New Roman"/>
          <w:sz w:val="24"/>
          <w:szCs w:val="24"/>
          <w:lang w:eastAsia="lt-LT"/>
        </w:rPr>
        <w:t xml:space="preserve">100%; 50 šeimų </w:t>
      </w:r>
      <w:r w:rsidR="005D0DB1" w:rsidRPr="005D0DB1">
        <w:rPr>
          <w:rFonts w:ascii="Times New Roman" w:eastAsia="Times New Roman" w:hAnsi="Times New Roman"/>
          <w:color w:val="FF0000"/>
          <w:sz w:val="24"/>
          <w:szCs w:val="24"/>
          <w:lang w:eastAsia="lt-LT"/>
        </w:rPr>
        <w:t>–</w:t>
      </w:r>
      <w:r w:rsidR="005D0DB1">
        <w:rPr>
          <w:rFonts w:ascii="Times New Roman" w:eastAsia="Times New Roman" w:hAnsi="Times New Roman"/>
          <w:sz w:val="24"/>
          <w:szCs w:val="24"/>
          <w:lang w:eastAsia="lt-LT"/>
        </w:rPr>
        <w:t xml:space="preserve"> </w:t>
      </w:r>
      <w:r w:rsidRPr="00391A9F">
        <w:rPr>
          <w:rFonts w:ascii="Times New Roman" w:eastAsia="Times New Roman" w:hAnsi="Times New Roman"/>
          <w:sz w:val="24"/>
          <w:szCs w:val="24"/>
          <w:lang w:eastAsia="lt-LT"/>
        </w:rPr>
        <w:t xml:space="preserve">50%. Pagal socialinės paramos įstatymą įstaigoje gavo nemokamus pietus ir paramą mokinio reikmėms 3 priešmokyklinio amžiaus vaikai.  </w:t>
      </w:r>
    </w:p>
    <w:p w:rsidR="00391A9F" w:rsidRPr="00391A9F" w:rsidRDefault="00391A9F" w:rsidP="00391A9F">
      <w:pPr>
        <w:spacing w:after="0" w:line="240" w:lineRule="auto"/>
        <w:ind w:firstLine="1276"/>
        <w:jc w:val="both"/>
        <w:rPr>
          <w:rFonts w:ascii="Times New Roman" w:eastAsia="Times New Roman" w:hAnsi="Times New Roman"/>
          <w:sz w:val="24"/>
          <w:szCs w:val="24"/>
          <w:lang w:eastAsia="lt-LT"/>
        </w:rPr>
      </w:pPr>
    </w:p>
    <w:p w:rsidR="00391A9F" w:rsidRDefault="00584F97" w:rsidP="00391A9F">
      <w:pPr>
        <w:spacing w:after="0" w:line="240" w:lineRule="auto"/>
        <w:jc w:val="both"/>
        <w:rPr>
          <w:rFonts w:ascii="Times New Roman" w:eastAsia="Times New Roman" w:hAnsi="Times New Roman"/>
          <w:sz w:val="24"/>
          <w:szCs w:val="24"/>
          <w:lang w:eastAsia="lt-LT"/>
        </w:rPr>
      </w:pPr>
      <w:r w:rsidRPr="00584F97">
        <w:rPr>
          <w:rFonts w:ascii="Times New Roman" w:eastAsia="Times New Roman" w:hAnsi="Times New Roman"/>
          <w:sz w:val="24"/>
          <w:szCs w:val="24"/>
          <w:lang w:eastAsia="lt-LT"/>
        </w:rPr>
        <w:tab/>
      </w:r>
      <w:r w:rsidR="00391A9F" w:rsidRPr="00391A9F">
        <w:rPr>
          <w:rFonts w:ascii="Times New Roman" w:eastAsia="Times New Roman" w:hAnsi="Times New Roman"/>
          <w:i/>
          <w:sz w:val="24"/>
          <w:szCs w:val="24"/>
          <w:lang w:eastAsia="lt-LT"/>
        </w:rPr>
        <w:t>2</w:t>
      </w:r>
      <w:r w:rsidRPr="00391A9F">
        <w:rPr>
          <w:rFonts w:ascii="Times New Roman" w:eastAsia="Times New Roman" w:hAnsi="Times New Roman"/>
          <w:i/>
          <w:sz w:val="24"/>
          <w:szCs w:val="24"/>
          <w:lang w:eastAsia="lt-LT"/>
        </w:rPr>
        <w:t>.2.</w:t>
      </w:r>
      <w:r w:rsidR="00391A9F" w:rsidRPr="00391A9F">
        <w:rPr>
          <w:rFonts w:ascii="Times New Roman" w:eastAsia="Times New Roman" w:hAnsi="Times New Roman"/>
          <w:i/>
          <w:sz w:val="24"/>
          <w:szCs w:val="24"/>
          <w:lang w:eastAsia="lt-LT"/>
        </w:rPr>
        <w:t xml:space="preserve">2. </w:t>
      </w:r>
      <w:r w:rsidRPr="00391A9F">
        <w:rPr>
          <w:rFonts w:ascii="Times New Roman" w:eastAsia="Times New Roman" w:hAnsi="Times New Roman"/>
          <w:i/>
          <w:sz w:val="24"/>
          <w:szCs w:val="24"/>
          <w:lang w:eastAsia="lt-LT"/>
        </w:rPr>
        <w:t xml:space="preserve"> </w:t>
      </w:r>
      <w:r w:rsidR="00391A9F">
        <w:rPr>
          <w:rFonts w:ascii="Times New Roman" w:eastAsia="Times New Roman" w:hAnsi="Times New Roman"/>
          <w:i/>
          <w:sz w:val="24"/>
          <w:szCs w:val="24"/>
          <w:lang w:eastAsia="lt-LT"/>
        </w:rPr>
        <w:t>Siekiant įgyvendinti antrąj</w:t>
      </w:r>
      <w:r w:rsidR="00391A9F" w:rsidRPr="00391A9F">
        <w:rPr>
          <w:rFonts w:ascii="Times New Roman" w:eastAsia="Times New Roman" w:hAnsi="Times New Roman"/>
          <w:i/>
          <w:sz w:val="24"/>
          <w:szCs w:val="24"/>
          <w:lang w:eastAsia="lt-LT"/>
        </w:rPr>
        <w:t>į uždavinį,</w:t>
      </w:r>
      <w:r w:rsidR="00391A9F" w:rsidRPr="00391A9F">
        <w:t xml:space="preserve"> </w:t>
      </w:r>
      <w:r w:rsidR="00391A9F" w:rsidRPr="00391A9F">
        <w:rPr>
          <w:rFonts w:ascii="Times New Roman" w:eastAsia="Times New Roman" w:hAnsi="Times New Roman"/>
          <w:sz w:val="24"/>
          <w:szCs w:val="24"/>
          <w:lang w:eastAsia="lt-LT"/>
        </w:rPr>
        <w:t>darbo grupė atnaujino „Kretingos lopšelio-darželio „Ąžuoliukas“ ikimokyklinio ugdymo programą“. Buvo koreguotos visos programos dalys, programa parengta atsižvelgiant į „Metodines rekomendacijas ikimokyklinio ugdymo programai rengti“, „Ikimokyklinio amžiaus vaikų pasiekimų aprašą“ ir „Ikimokyklinio ugdymo metodines rekomendacijas“. Programa buvo pristat</w:t>
      </w:r>
      <w:r w:rsidR="004246D0">
        <w:rPr>
          <w:rFonts w:ascii="Times New Roman" w:eastAsia="Times New Roman" w:hAnsi="Times New Roman"/>
          <w:sz w:val="24"/>
          <w:szCs w:val="24"/>
          <w:lang w:eastAsia="lt-LT"/>
        </w:rPr>
        <w:t>yta Lopšelio-darželio taryboje.</w:t>
      </w:r>
      <w:r w:rsidRPr="00584F97">
        <w:rPr>
          <w:rFonts w:ascii="Times New Roman" w:eastAsia="Times New Roman" w:hAnsi="Times New Roman"/>
          <w:sz w:val="24"/>
          <w:szCs w:val="24"/>
          <w:lang w:eastAsia="lt-LT"/>
        </w:rPr>
        <w:tab/>
      </w:r>
    </w:p>
    <w:p w:rsidR="00584F97" w:rsidRDefault="00391A9F" w:rsidP="00391A9F">
      <w:pPr>
        <w:spacing w:after="0" w:line="240" w:lineRule="auto"/>
        <w:ind w:firstLine="1134"/>
        <w:jc w:val="both"/>
        <w:rPr>
          <w:rFonts w:ascii="Times New Roman" w:eastAsia="Times New Roman" w:hAnsi="Times New Roman"/>
          <w:sz w:val="24"/>
          <w:szCs w:val="24"/>
          <w:lang w:eastAsia="lt-LT"/>
        </w:rPr>
      </w:pPr>
      <w:r w:rsidRPr="00391A9F">
        <w:rPr>
          <w:rFonts w:ascii="Times New Roman" w:eastAsia="Times New Roman" w:hAnsi="Times New Roman"/>
          <w:i/>
          <w:sz w:val="24"/>
          <w:szCs w:val="24"/>
          <w:lang w:eastAsia="lt-LT"/>
        </w:rPr>
        <w:t>2.2.</w:t>
      </w:r>
      <w:r>
        <w:rPr>
          <w:rFonts w:ascii="Times New Roman" w:eastAsia="Times New Roman" w:hAnsi="Times New Roman"/>
          <w:i/>
          <w:sz w:val="24"/>
          <w:szCs w:val="24"/>
          <w:lang w:eastAsia="lt-LT"/>
        </w:rPr>
        <w:t>3</w:t>
      </w:r>
      <w:r w:rsidRPr="00391A9F">
        <w:rPr>
          <w:rFonts w:ascii="Times New Roman" w:eastAsia="Times New Roman" w:hAnsi="Times New Roman"/>
          <w:i/>
          <w:sz w:val="24"/>
          <w:szCs w:val="24"/>
          <w:lang w:eastAsia="lt-LT"/>
        </w:rPr>
        <w:t xml:space="preserve">.  Siekiant įgyvendinti </w:t>
      </w:r>
      <w:r>
        <w:rPr>
          <w:rFonts w:ascii="Times New Roman" w:eastAsia="Times New Roman" w:hAnsi="Times New Roman"/>
          <w:i/>
          <w:sz w:val="24"/>
          <w:szCs w:val="24"/>
          <w:lang w:eastAsia="lt-LT"/>
        </w:rPr>
        <w:t>trečiąjį</w:t>
      </w:r>
      <w:r w:rsidRPr="00391A9F">
        <w:rPr>
          <w:rFonts w:ascii="Times New Roman" w:eastAsia="Times New Roman" w:hAnsi="Times New Roman"/>
          <w:i/>
          <w:sz w:val="24"/>
          <w:szCs w:val="24"/>
          <w:lang w:eastAsia="lt-LT"/>
        </w:rPr>
        <w:t xml:space="preserve"> uždavinį,</w:t>
      </w:r>
      <w:r>
        <w:rPr>
          <w:rFonts w:ascii="Times New Roman" w:eastAsia="Times New Roman" w:hAnsi="Times New Roman"/>
          <w:i/>
          <w:sz w:val="24"/>
          <w:szCs w:val="24"/>
          <w:lang w:eastAsia="lt-LT"/>
        </w:rPr>
        <w:t xml:space="preserve"> </w:t>
      </w:r>
      <w:r w:rsidRPr="00391A9F">
        <w:rPr>
          <w:rFonts w:ascii="Times New Roman" w:eastAsia="Times New Roman" w:hAnsi="Times New Roman"/>
          <w:sz w:val="24"/>
          <w:szCs w:val="24"/>
          <w:lang w:eastAsia="lt-LT"/>
        </w:rPr>
        <w:t>vyko posėdžiai</w:t>
      </w:r>
      <w:r w:rsidR="004246D0">
        <w:rPr>
          <w:rFonts w:ascii="Times New Roman" w:eastAsia="Times New Roman" w:hAnsi="Times New Roman"/>
          <w:sz w:val="24"/>
          <w:szCs w:val="24"/>
          <w:lang w:eastAsia="lt-LT"/>
        </w:rPr>
        <w:t>,</w:t>
      </w:r>
      <w:r w:rsidR="005D0DB1">
        <w:rPr>
          <w:rFonts w:ascii="Times New Roman" w:eastAsia="Times New Roman" w:hAnsi="Times New Roman"/>
          <w:sz w:val="24"/>
          <w:szCs w:val="24"/>
          <w:lang w:eastAsia="lt-LT"/>
        </w:rPr>
        <w:t xml:space="preserve"> </w:t>
      </w:r>
      <w:r w:rsidRPr="00391A9F">
        <w:rPr>
          <w:rFonts w:ascii="Times New Roman" w:eastAsia="Times New Roman" w:hAnsi="Times New Roman"/>
          <w:sz w:val="24"/>
          <w:szCs w:val="24"/>
          <w:lang w:eastAsia="lt-LT"/>
        </w:rPr>
        <w:t>pasitarimai, pasidalijamas pozityviąja patirtimi. Pedagogų darbo grupės atnaujino, koregavo, parengė „Vaikų asmens bylų tvarkymo tvarkos aprašą“, „Kretingos lopšelio-darželio „Ąžuoliukas“ ikimokyklinio ir priešmokyklinio amžiaus vaikų pažangos ir pasiekimų vertinimo tvarką“, „Metodinės tarybos veiklos reglamentą“, „Kretingos lopšelio-darželio „Ąžuoliukas“ mokytojų ir pagalbos mokiniui specialistų kvalifikacijos tobulinimo tvarkos aprašą“. Pedagogai dalyvavo seminare, kuriame nagrinėjo ugdomųjų veiklų planavimą pagal vaikų pažangos ir pasiekimų vertinimo rezultatus. Mokslo metų pradžioje darbo grupė koregavo ir atnaujino grupių metų</w:t>
      </w:r>
      <w:r w:rsidRPr="00391A9F">
        <w:rPr>
          <w:rFonts w:ascii="Times New Roman" w:eastAsia="Times New Roman" w:hAnsi="Times New Roman"/>
          <w:i/>
          <w:sz w:val="24"/>
          <w:szCs w:val="24"/>
          <w:lang w:eastAsia="lt-LT"/>
        </w:rPr>
        <w:t xml:space="preserve"> </w:t>
      </w:r>
      <w:r w:rsidRPr="00391A9F">
        <w:rPr>
          <w:rFonts w:ascii="Times New Roman" w:eastAsia="Times New Roman" w:hAnsi="Times New Roman"/>
          <w:sz w:val="24"/>
          <w:szCs w:val="24"/>
          <w:lang w:eastAsia="lt-LT"/>
        </w:rPr>
        <w:t>ugdomųjų veiklos planų formas bei savaitinių ugdomųjų planų formas.  Planavimas tapo paslankesnis, orientuotas į kiekvieno vaiko sėkmę ir pažangą.</w:t>
      </w:r>
    </w:p>
    <w:p w:rsidR="00584F97" w:rsidRDefault="004246D0" w:rsidP="00391A9F">
      <w:pPr>
        <w:spacing w:after="0" w:line="240" w:lineRule="auto"/>
        <w:jc w:val="both"/>
        <w:rPr>
          <w:rFonts w:ascii="Times New Roman" w:eastAsia="Arial Unicode MS" w:hAnsi="Times New Roman"/>
          <w:sz w:val="24"/>
          <w:szCs w:val="24"/>
          <w:lang w:eastAsia="lt-LT"/>
        </w:rPr>
      </w:pPr>
      <w:r>
        <w:rPr>
          <w:rFonts w:ascii="Times New Roman" w:eastAsia="Times New Roman" w:hAnsi="Times New Roman"/>
          <w:sz w:val="24"/>
          <w:szCs w:val="24"/>
          <w:lang w:eastAsia="lt-LT"/>
        </w:rPr>
        <w:t xml:space="preserve">                 </w:t>
      </w:r>
      <w:r w:rsidR="00584F97" w:rsidRPr="00584F97">
        <w:rPr>
          <w:rFonts w:ascii="Times New Roman" w:eastAsia="Arial Unicode MS" w:hAnsi="Times New Roman"/>
          <w:sz w:val="24"/>
          <w:szCs w:val="24"/>
          <w:lang w:eastAsia="lt-LT"/>
        </w:rPr>
        <w:t xml:space="preserve"> </w:t>
      </w:r>
      <w:r w:rsidR="00391A9F" w:rsidRPr="00391A9F">
        <w:rPr>
          <w:rFonts w:ascii="Times New Roman" w:eastAsia="Arial Unicode MS" w:hAnsi="Times New Roman"/>
          <w:i/>
          <w:sz w:val="24"/>
          <w:szCs w:val="24"/>
          <w:lang w:eastAsia="lt-LT"/>
        </w:rPr>
        <w:t>2.2.</w:t>
      </w:r>
      <w:r w:rsidR="00391A9F">
        <w:rPr>
          <w:rFonts w:ascii="Times New Roman" w:eastAsia="Arial Unicode MS" w:hAnsi="Times New Roman"/>
          <w:i/>
          <w:sz w:val="24"/>
          <w:szCs w:val="24"/>
          <w:lang w:eastAsia="lt-LT"/>
        </w:rPr>
        <w:t>4</w:t>
      </w:r>
      <w:r w:rsidR="00391A9F" w:rsidRPr="00391A9F">
        <w:rPr>
          <w:rFonts w:ascii="Times New Roman" w:eastAsia="Arial Unicode MS" w:hAnsi="Times New Roman"/>
          <w:i/>
          <w:sz w:val="24"/>
          <w:szCs w:val="24"/>
          <w:lang w:eastAsia="lt-LT"/>
        </w:rPr>
        <w:t xml:space="preserve">.  Siekiant įgyvendinti </w:t>
      </w:r>
      <w:r w:rsidR="00391A9F">
        <w:rPr>
          <w:rFonts w:ascii="Times New Roman" w:eastAsia="Arial Unicode MS" w:hAnsi="Times New Roman"/>
          <w:i/>
          <w:sz w:val="24"/>
          <w:szCs w:val="24"/>
          <w:lang w:eastAsia="lt-LT"/>
        </w:rPr>
        <w:t>ketvirtąjį</w:t>
      </w:r>
      <w:r w:rsidR="00391A9F" w:rsidRPr="00391A9F">
        <w:rPr>
          <w:rFonts w:ascii="Times New Roman" w:eastAsia="Arial Unicode MS" w:hAnsi="Times New Roman"/>
          <w:i/>
          <w:sz w:val="24"/>
          <w:szCs w:val="24"/>
          <w:lang w:eastAsia="lt-LT"/>
        </w:rPr>
        <w:t xml:space="preserve"> uždavinį,</w:t>
      </w:r>
      <w:r w:rsidR="00391A9F">
        <w:rPr>
          <w:rFonts w:ascii="Times New Roman" w:eastAsia="Arial Unicode MS" w:hAnsi="Times New Roman"/>
          <w:i/>
          <w:sz w:val="24"/>
          <w:szCs w:val="24"/>
          <w:lang w:eastAsia="lt-LT"/>
        </w:rPr>
        <w:t xml:space="preserve"> </w:t>
      </w:r>
      <w:r w:rsidR="00391A9F" w:rsidRPr="00391A9F">
        <w:rPr>
          <w:rFonts w:ascii="Times New Roman" w:eastAsia="Arial Unicode MS" w:hAnsi="Times New Roman"/>
          <w:sz w:val="24"/>
          <w:szCs w:val="24"/>
          <w:lang w:eastAsia="lt-LT"/>
        </w:rPr>
        <w:t xml:space="preserve">kartu su tėvais surengti tradiciniai bendruomenės renginiai, susitikimai, susirinkimai grupėse. 2017 m. balandžio mėnesį Kretingos rajono pedagogų švietimo centre  surengta lopšelio-darželio „Ąžuoliukas“ vaikų tėvų paroda „Žaislų fabrikėlis“. Vykdytos psichologo, logopedo, meninio ugdymo mokytojo individualios konsultacijos tėvams. Buvo organizuotas tėvų švietimas: pedagogai nuolat atnaujina aktualią švietėjišką informaciją grupių stenduose, elektroniniame dienyne, tėvai dalyvavo susitikime su </w:t>
      </w:r>
      <w:r w:rsidR="00391A9F" w:rsidRPr="004B6F5C">
        <w:rPr>
          <w:rFonts w:ascii="Times New Roman" w:eastAsia="Arial Unicode MS" w:hAnsi="Times New Roman"/>
          <w:sz w:val="24"/>
          <w:szCs w:val="24"/>
          <w:lang w:eastAsia="lt-LT"/>
        </w:rPr>
        <w:t xml:space="preserve">psichologu </w:t>
      </w:r>
      <w:r w:rsidR="005D0DB1" w:rsidRPr="004B6F5C">
        <w:rPr>
          <w:rFonts w:ascii="Times New Roman" w:eastAsia="Arial Unicode MS" w:hAnsi="Times New Roman"/>
          <w:sz w:val="24"/>
          <w:szCs w:val="24"/>
          <w:lang w:eastAsia="lt-LT"/>
        </w:rPr>
        <w:t>E.</w:t>
      </w:r>
      <w:r w:rsidR="005D0DB1">
        <w:rPr>
          <w:rFonts w:ascii="Times New Roman" w:eastAsia="Arial Unicode MS" w:hAnsi="Times New Roman"/>
          <w:sz w:val="24"/>
          <w:szCs w:val="24"/>
          <w:lang w:eastAsia="lt-LT"/>
        </w:rPr>
        <w:t xml:space="preserve"> </w:t>
      </w:r>
      <w:proofErr w:type="spellStart"/>
      <w:r w:rsidR="00391A9F" w:rsidRPr="00391A9F">
        <w:rPr>
          <w:rFonts w:ascii="Times New Roman" w:eastAsia="Arial Unicode MS" w:hAnsi="Times New Roman"/>
          <w:sz w:val="24"/>
          <w:szCs w:val="24"/>
          <w:lang w:eastAsia="lt-LT"/>
        </w:rPr>
        <w:t>Karmaza</w:t>
      </w:r>
      <w:proofErr w:type="spellEnd"/>
      <w:r w:rsidR="00391A9F" w:rsidRPr="00391A9F">
        <w:rPr>
          <w:rFonts w:ascii="Times New Roman" w:eastAsia="Arial Unicode MS" w:hAnsi="Times New Roman"/>
          <w:sz w:val="24"/>
          <w:szCs w:val="24"/>
          <w:lang w:eastAsia="lt-LT"/>
        </w:rPr>
        <w:t xml:space="preserve"> paskaitoje ,,Kas yra tėvystė“. Kretingos pedagogų švietimo centro </w:t>
      </w:r>
      <w:r w:rsidR="00391A9F" w:rsidRPr="00391A9F">
        <w:rPr>
          <w:rFonts w:ascii="Times New Roman" w:eastAsia="Arial Unicode MS" w:hAnsi="Times New Roman"/>
          <w:sz w:val="24"/>
          <w:szCs w:val="24"/>
          <w:lang w:eastAsia="lt-LT"/>
        </w:rPr>
        <w:lastRenderedPageBreak/>
        <w:t>pedagoginės pagalbos skyriaus psi</w:t>
      </w:r>
      <w:r>
        <w:rPr>
          <w:rFonts w:ascii="Times New Roman" w:eastAsia="Arial Unicode MS" w:hAnsi="Times New Roman"/>
          <w:sz w:val="24"/>
          <w:szCs w:val="24"/>
          <w:lang w:eastAsia="lt-LT"/>
        </w:rPr>
        <w:t>c</w:t>
      </w:r>
      <w:r w:rsidR="00391A9F" w:rsidRPr="00391A9F">
        <w:rPr>
          <w:rFonts w:ascii="Times New Roman" w:eastAsia="Arial Unicode MS" w:hAnsi="Times New Roman"/>
          <w:sz w:val="24"/>
          <w:szCs w:val="24"/>
          <w:lang w:eastAsia="lt-LT"/>
        </w:rPr>
        <w:t>hologė skaitė paskaitas „Vaiko adaptacija darželyje“, „Trečiųjų metų krizė“, „Kaip išauginti pilnavertį žmogų“. Grupių tėvų susirinkimuose išrinkti nauji nariai į Lopšelio-darželio Tarybą. Darbuotojų susirinkime išrinkti nariai ir sudaryta darbo taryba.</w:t>
      </w:r>
    </w:p>
    <w:p w:rsidR="001F4253" w:rsidRPr="00391A9F" w:rsidRDefault="001F4253" w:rsidP="00391A9F">
      <w:pPr>
        <w:spacing w:after="0" w:line="240" w:lineRule="auto"/>
        <w:jc w:val="both"/>
        <w:rPr>
          <w:rFonts w:ascii="Times New Roman" w:eastAsia="Times New Roman" w:hAnsi="Times New Roman"/>
          <w:sz w:val="24"/>
          <w:szCs w:val="24"/>
          <w:lang w:eastAsia="lt-LT"/>
        </w:rPr>
      </w:pPr>
    </w:p>
    <w:p w:rsidR="001F4253" w:rsidRPr="001F4253" w:rsidRDefault="00391A9F" w:rsidP="001F4253">
      <w:pPr>
        <w:tabs>
          <w:tab w:val="left" w:pos="1080"/>
        </w:tabs>
        <w:spacing w:after="0" w:line="240" w:lineRule="auto"/>
        <w:ind w:firstLine="900"/>
        <w:jc w:val="both"/>
        <w:rPr>
          <w:rFonts w:ascii="Times New Roman" w:eastAsia="Times New Roman" w:hAnsi="Times New Roman"/>
          <w:sz w:val="24"/>
          <w:szCs w:val="24"/>
          <w:lang w:eastAsia="lt-LT"/>
        </w:rPr>
      </w:pPr>
      <w:r w:rsidRPr="00391A9F">
        <w:rPr>
          <w:rFonts w:ascii="Times New Roman" w:eastAsia="Times New Roman" w:hAnsi="Times New Roman"/>
          <w:i/>
          <w:sz w:val="24"/>
          <w:szCs w:val="24"/>
          <w:lang w:eastAsia="lt-LT"/>
        </w:rPr>
        <w:t>2.2.</w:t>
      </w:r>
      <w:r>
        <w:rPr>
          <w:rFonts w:ascii="Times New Roman" w:eastAsia="Times New Roman" w:hAnsi="Times New Roman"/>
          <w:i/>
          <w:sz w:val="24"/>
          <w:szCs w:val="24"/>
          <w:lang w:eastAsia="lt-LT"/>
        </w:rPr>
        <w:t>5</w:t>
      </w:r>
      <w:r w:rsidRPr="00391A9F">
        <w:rPr>
          <w:rFonts w:ascii="Times New Roman" w:eastAsia="Times New Roman" w:hAnsi="Times New Roman"/>
          <w:i/>
          <w:sz w:val="24"/>
          <w:szCs w:val="24"/>
          <w:lang w:eastAsia="lt-LT"/>
        </w:rPr>
        <w:t xml:space="preserve">.  Siekiant įgyvendinti </w:t>
      </w:r>
      <w:r>
        <w:rPr>
          <w:rFonts w:ascii="Times New Roman" w:eastAsia="Times New Roman" w:hAnsi="Times New Roman"/>
          <w:i/>
          <w:sz w:val="24"/>
          <w:szCs w:val="24"/>
          <w:lang w:eastAsia="lt-LT"/>
        </w:rPr>
        <w:t>penktąjį</w:t>
      </w:r>
      <w:r w:rsidRPr="00391A9F">
        <w:rPr>
          <w:rFonts w:ascii="Times New Roman" w:eastAsia="Times New Roman" w:hAnsi="Times New Roman"/>
          <w:i/>
          <w:sz w:val="24"/>
          <w:szCs w:val="24"/>
          <w:lang w:eastAsia="lt-LT"/>
        </w:rPr>
        <w:t xml:space="preserve"> uždavinį</w:t>
      </w:r>
      <w:r w:rsidRPr="004B6F5C">
        <w:rPr>
          <w:rFonts w:ascii="Times New Roman" w:eastAsia="Times New Roman" w:hAnsi="Times New Roman"/>
          <w:i/>
          <w:sz w:val="24"/>
          <w:szCs w:val="24"/>
          <w:lang w:eastAsia="lt-LT"/>
        </w:rPr>
        <w:t xml:space="preserve">, </w:t>
      </w:r>
      <w:r w:rsidR="005D0DB1" w:rsidRPr="004B6F5C">
        <w:rPr>
          <w:rFonts w:ascii="Times New Roman" w:eastAsia="Times New Roman" w:hAnsi="Times New Roman"/>
          <w:sz w:val="24"/>
          <w:szCs w:val="24"/>
          <w:lang w:eastAsia="lt-LT"/>
        </w:rPr>
        <w:t>iš dalies</w:t>
      </w:r>
      <w:r w:rsidR="001F4253" w:rsidRPr="001F4253">
        <w:rPr>
          <w:rFonts w:ascii="Times New Roman" w:eastAsia="Times New Roman" w:hAnsi="Times New Roman"/>
          <w:sz w:val="24"/>
          <w:szCs w:val="24"/>
          <w:lang w:eastAsia="lt-LT"/>
        </w:rPr>
        <w:t xml:space="preserve"> pakeistas lauko reljefas, įsigytos higienos normų reikalavimus atitinkančios lauko žaidimo aikštelės už 13000 eurų. Įsigyta ugdymui reikalingų priemonių už 2000 eurų. Lauke pastatytas namelis – biblioteka-skaitykla už 3400 eurų. Nupirkti 6 kilimai į grupes. Įsigyta 3 kompiuteriai, 3 multimedijos, 3 ekranai grupėms. Gauta </w:t>
      </w:r>
      <w:r w:rsidR="005D0DB1">
        <w:rPr>
          <w:rFonts w:ascii="Times New Roman" w:eastAsia="Times New Roman" w:hAnsi="Times New Roman"/>
          <w:sz w:val="24"/>
          <w:szCs w:val="24"/>
          <w:lang w:eastAsia="lt-LT"/>
        </w:rPr>
        <w:t xml:space="preserve">2% lėšų tėvų parama už 2016 m. </w:t>
      </w:r>
      <w:r w:rsidR="001F4253" w:rsidRPr="001F4253">
        <w:rPr>
          <w:rFonts w:ascii="Times New Roman" w:eastAsia="Times New Roman" w:hAnsi="Times New Roman"/>
          <w:sz w:val="24"/>
          <w:szCs w:val="24"/>
          <w:lang w:eastAsia="lt-LT"/>
        </w:rPr>
        <w:t>– 1761 euras, įsigyta: transporto paslauga, dviračių stovas, dažai bibliotekos-skaityklos nameliui, baldai į biblioteką-skaityklą, žurnalo „Vakaro žvaigž</w:t>
      </w:r>
      <w:r w:rsidR="00DB2AE4">
        <w:rPr>
          <w:rFonts w:ascii="Times New Roman" w:eastAsia="Times New Roman" w:hAnsi="Times New Roman"/>
          <w:sz w:val="24"/>
          <w:szCs w:val="24"/>
          <w:lang w:eastAsia="lt-LT"/>
        </w:rPr>
        <w:t>del</w:t>
      </w:r>
      <w:r w:rsidR="001F4253" w:rsidRPr="001F4253">
        <w:rPr>
          <w:rFonts w:ascii="Times New Roman" w:eastAsia="Times New Roman" w:hAnsi="Times New Roman"/>
          <w:sz w:val="24"/>
          <w:szCs w:val="24"/>
          <w:lang w:eastAsia="lt-LT"/>
        </w:rPr>
        <w:t>ė“ prenumerata. Nupirkta 12 stendų į grupių rūbines, įsigyta koncertinė apranga vaikams. Atnaujinta virtuvės įranga: įsigyta bulvių tarkavimo mašina, viri</w:t>
      </w:r>
      <w:r w:rsidR="00DB2AE4">
        <w:rPr>
          <w:rFonts w:ascii="Times New Roman" w:eastAsia="Times New Roman" w:hAnsi="Times New Roman"/>
          <w:sz w:val="24"/>
          <w:szCs w:val="24"/>
          <w:lang w:eastAsia="lt-LT"/>
        </w:rPr>
        <w:t>mo katilas, daržovių smulkintuvas,</w:t>
      </w:r>
      <w:r w:rsidR="001F4253" w:rsidRPr="001F4253">
        <w:rPr>
          <w:rFonts w:ascii="Times New Roman" w:eastAsia="Times New Roman" w:hAnsi="Times New Roman"/>
          <w:sz w:val="24"/>
          <w:szCs w:val="24"/>
          <w:lang w:eastAsia="lt-LT"/>
        </w:rPr>
        <w:t xml:space="preserve"> indai. </w:t>
      </w:r>
      <w:r w:rsidR="00DB2AE4">
        <w:rPr>
          <w:rFonts w:ascii="Times New Roman" w:eastAsia="Times New Roman" w:hAnsi="Times New Roman"/>
          <w:sz w:val="24"/>
          <w:szCs w:val="24"/>
          <w:lang w:eastAsia="lt-LT"/>
        </w:rPr>
        <w:t xml:space="preserve"> Tvarkoma, atnaujinama l</w:t>
      </w:r>
      <w:r w:rsidR="001F4253" w:rsidRPr="001F4253">
        <w:rPr>
          <w:rFonts w:ascii="Times New Roman" w:eastAsia="Times New Roman" w:hAnsi="Times New Roman"/>
          <w:sz w:val="24"/>
          <w:szCs w:val="24"/>
          <w:lang w:eastAsia="lt-LT"/>
        </w:rPr>
        <w:t>auko teritorija</w:t>
      </w:r>
      <w:r w:rsidR="00DB2AE4">
        <w:rPr>
          <w:rFonts w:ascii="Times New Roman" w:eastAsia="Times New Roman" w:hAnsi="Times New Roman"/>
          <w:sz w:val="24"/>
          <w:szCs w:val="24"/>
          <w:lang w:eastAsia="lt-LT"/>
        </w:rPr>
        <w:t xml:space="preserve">, </w:t>
      </w:r>
      <w:r w:rsidR="001F4253" w:rsidRPr="001F4253">
        <w:rPr>
          <w:rFonts w:ascii="Times New Roman" w:eastAsia="Times New Roman" w:hAnsi="Times New Roman"/>
          <w:sz w:val="24"/>
          <w:szCs w:val="24"/>
          <w:lang w:eastAsia="lt-LT"/>
        </w:rPr>
        <w:t xml:space="preserve"> pradėta sodinti išleistuvių alėja.</w:t>
      </w:r>
    </w:p>
    <w:p w:rsidR="00584F97" w:rsidRPr="00391A9F" w:rsidRDefault="00584F97" w:rsidP="00584F97">
      <w:pPr>
        <w:tabs>
          <w:tab w:val="left" w:pos="1080"/>
        </w:tabs>
        <w:spacing w:after="0" w:line="240" w:lineRule="auto"/>
        <w:ind w:firstLine="900"/>
        <w:jc w:val="both"/>
        <w:rPr>
          <w:rFonts w:ascii="Times New Roman" w:eastAsia="Times New Roman" w:hAnsi="Times New Roman"/>
          <w:sz w:val="24"/>
          <w:szCs w:val="24"/>
          <w:lang w:eastAsia="lt-LT"/>
        </w:rPr>
      </w:pPr>
    </w:p>
    <w:p w:rsidR="004C2A36" w:rsidRDefault="004C2A3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31788D"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III</w:t>
      </w:r>
      <w:r w:rsidR="006412B6">
        <w:rPr>
          <w:rFonts w:ascii="Times New Roman" w:eastAsia="Times New Roman" w:hAnsi="Times New Roman"/>
          <w:b/>
          <w:bCs/>
          <w:color w:val="000000"/>
          <w:sz w:val="24"/>
          <w:szCs w:val="24"/>
          <w:lang w:eastAsia="lt-LT"/>
        </w:rPr>
        <w:t>.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31788D" w:rsidP="00F259D2">
      <w:pPr>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r w:rsidR="006412B6">
        <w:rPr>
          <w:rFonts w:ascii="Times New Roman" w:eastAsia="Times New Roman" w:hAnsi="Times New Roman"/>
          <w:color w:val="000000"/>
          <w:sz w:val="24"/>
          <w:szCs w:val="24"/>
          <w:lang w:eastAsia="lt-LT"/>
        </w:rPr>
        <w:t>.1.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6412B6" w:rsidRPr="00AA6C78" w:rsidTr="00A31499">
        <w:tc>
          <w:tcPr>
            <w:tcW w:w="6771"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652DA5">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2856" w:type="dxa"/>
            <w:gridSpan w:val="2"/>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r>
      <w:tr w:rsidR="0031788D" w:rsidRPr="00AA6C78" w:rsidTr="00A31499">
        <w:tc>
          <w:tcPr>
            <w:tcW w:w="6771" w:type="dxa"/>
            <w:vMerge/>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p>
        </w:tc>
        <w:tc>
          <w:tcPr>
            <w:tcW w:w="1359"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6</w:t>
            </w:r>
            <w:r w:rsidRPr="00AA6C78">
              <w:rPr>
                <w:rFonts w:ascii="Times New Roman" w:eastAsia="Times New Roman" w:hAnsi="Times New Roman"/>
                <w:color w:val="000000"/>
                <w:sz w:val="24"/>
                <w:szCs w:val="24"/>
                <w:lang w:eastAsia="lt-LT"/>
              </w:rPr>
              <w:t xml:space="preserve"> m.</w:t>
            </w:r>
          </w:p>
        </w:tc>
        <w:tc>
          <w:tcPr>
            <w:tcW w:w="1497"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r>
      <w:tr w:rsidR="0031788D" w:rsidRPr="00AA6C78" w:rsidTr="00A31499">
        <w:tc>
          <w:tcPr>
            <w:tcW w:w="6771"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59"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273,6</w:t>
            </w:r>
          </w:p>
        </w:tc>
        <w:tc>
          <w:tcPr>
            <w:tcW w:w="1497"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31788D">
              <w:rPr>
                <w:rFonts w:ascii="Times New Roman" w:eastAsia="Times New Roman" w:hAnsi="Times New Roman"/>
                <w:color w:val="000000"/>
                <w:sz w:val="24"/>
                <w:szCs w:val="24"/>
                <w:lang w:eastAsia="lt-LT"/>
              </w:rPr>
              <w:t>276,1</w:t>
            </w:r>
          </w:p>
        </w:tc>
      </w:tr>
      <w:tr w:rsidR="0031788D" w:rsidRPr="00AA6C78" w:rsidTr="00A31499">
        <w:tc>
          <w:tcPr>
            <w:tcW w:w="6771"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59"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w:t>
            </w:r>
          </w:p>
        </w:tc>
        <w:tc>
          <w:tcPr>
            <w:tcW w:w="1497"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31788D">
              <w:rPr>
                <w:rFonts w:ascii="Times New Roman" w:eastAsia="Times New Roman" w:hAnsi="Times New Roman"/>
                <w:color w:val="000000"/>
                <w:sz w:val="24"/>
                <w:szCs w:val="24"/>
                <w:lang w:eastAsia="lt-LT"/>
              </w:rPr>
              <w:t>199,6</w:t>
            </w:r>
          </w:p>
        </w:tc>
      </w:tr>
      <w:tr w:rsidR="0031788D" w:rsidRPr="00AA6C78" w:rsidTr="00A31499">
        <w:tc>
          <w:tcPr>
            <w:tcW w:w="6771" w:type="dxa"/>
            <w:shd w:val="clear" w:color="auto" w:fill="auto"/>
          </w:tcPr>
          <w:p w:rsidR="0031788D" w:rsidRPr="0073769E" w:rsidRDefault="0031788D" w:rsidP="0031788D">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59"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0,6</w:t>
            </w:r>
          </w:p>
        </w:tc>
        <w:tc>
          <w:tcPr>
            <w:tcW w:w="1497"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31788D">
              <w:rPr>
                <w:rFonts w:ascii="Times New Roman" w:eastAsia="Times New Roman" w:hAnsi="Times New Roman"/>
                <w:color w:val="000000"/>
                <w:sz w:val="24"/>
                <w:szCs w:val="24"/>
                <w:lang w:eastAsia="lt-LT"/>
              </w:rPr>
              <w:t>1,9</w:t>
            </w:r>
          </w:p>
        </w:tc>
      </w:tr>
      <w:tr w:rsidR="0031788D" w:rsidRPr="00AA6C78" w:rsidTr="00A31499">
        <w:tc>
          <w:tcPr>
            <w:tcW w:w="6771"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59"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97" w:type="dxa"/>
            <w:shd w:val="clear" w:color="auto" w:fill="auto"/>
          </w:tcPr>
          <w:p w:rsidR="0031788D" w:rsidRPr="00AA6C78" w:rsidRDefault="0031788D" w:rsidP="0031788D">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31788D" w:rsidP="00F259D2">
      <w:pPr>
        <w:spacing w:after="0" w:line="240" w:lineRule="auto"/>
        <w:ind w:firstLine="129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3.2. </w:t>
      </w:r>
      <w:r w:rsidR="006412B6" w:rsidRPr="0031788D">
        <w:rPr>
          <w:rFonts w:ascii="Times New Roman" w:eastAsia="Times New Roman" w:hAnsi="Times New Roman"/>
          <w:i/>
          <w:color w:val="000000"/>
          <w:sz w:val="24"/>
          <w:szCs w:val="24"/>
          <w:lang w:eastAsia="lt-LT"/>
        </w:rPr>
        <w:t>P</w:t>
      </w:r>
      <w:r w:rsidRPr="0031788D">
        <w:rPr>
          <w:rFonts w:ascii="Times New Roman" w:eastAsia="Times New Roman" w:hAnsi="Times New Roman"/>
          <w:i/>
          <w:color w:val="000000"/>
          <w:sz w:val="24"/>
          <w:szCs w:val="24"/>
          <w:lang w:eastAsia="lt-LT"/>
        </w:rPr>
        <w:t>riedas</w:t>
      </w:r>
      <w:r w:rsidR="006412B6" w:rsidRPr="0031788D">
        <w:rPr>
          <w:rFonts w:ascii="Times New Roman" w:eastAsia="Times New Roman" w:hAnsi="Times New Roman"/>
          <w:i/>
          <w:color w:val="000000"/>
          <w:sz w:val="24"/>
          <w:szCs w:val="24"/>
          <w:lang w:eastAsia="lt-LT"/>
        </w:rPr>
        <w:t>.</w:t>
      </w:r>
      <w:r w:rsidR="006412B6">
        <w:rPr>
          <w:rFonts w:ascii="Times New Roman" w:eastAsia="Times New Roman" w:hAnsi="Times New Roman"/>
          <w:color w:val="000000"/>
          <w:sz w:val="24"/>
          <w:szCs w:val="24"/>
          <w:lang w:eastAsia="lt-LT"/>
        </w:rPr>
        <w:t xml:space="preserve"> Finansinės ataskaitos pagal Kretingos rajono savivaldybės administracijos direktoriaus 2013</w:t>
      </w:r>
      <w:r w:rsidR="006F468D">
        <w:rPr>
          <w:rFonts w:ascii="Times New Roman" w:eastAsia="Times New Roman" w:hAnsi="Times New Roman"/>
          <w:color w:val="000000"/>
          <w:sz w:val="24"/>
          <w:szCs w:val="24"/>
          <w:lang w:eastAsia="lt-LT"/>
        </w:rPr>
        <w:t xml:space="preserve"> m.</w:t>
      </w:r>
      <w:r w:rsidR="006412B6">
        <w:rPr>
          <w:rFonts w:ascii="Times New Roman" w:eastAsia="Times New Roman" w:hAnsi="Times New Roman"/>
          <w:color w:val="000000"/>
          <w:sz w:val="24"/>
          <w:szCs w:val="24"/>
          <w:lang w:eastAsia="lt-LT"/>
        </w:rPr>
        <w:t xml:space="preserve"> gruodžio 10 d. įsakymu Nr.</w:t>
      </w:r>
      <w:r w:rsidR="00692DA5">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A1-1027 „Dėl savivaldybės biudžetinių įstaigų finansinių atask</w:t>
      </w:r>
      <w:r w:rsidR="00692DA5">
        <w:rPr>
          <w:rFonts w:ascii="Times New Roman" w:eastAsia="Times New Roman" w:hAnsi="Times New Roman"/>
          <w:color w:val="000000"/>
          <w:sz w:val="24"/>
          <w:szCs w:val="24"/>
          <w:lang w:eastAsia="lt-LT"/>
        </w:rPr>
        <w:t>aitų rinkinių ir savivaldybės ko</w:t>
      </w:r>
      <w:r w:rsidR="006412B6">
        <w:rPr>
          <w:rFonts w:ascii="Times New Roman" w:eastAsia="Times New Roman" w:hAnsi="Times New Roman"/>
          <w:color w:val="000000"/>
          <w:sz w:val="24"/>
          <w:szCs w:val="24"/>
          <w:lang w:eastAsia="lt-LT"/>
        </w:rPr>
        <w:t>nsoliduotųjų finansinių ataskaitų rinkinių rengimo ir teikimo  tvirtinti tvarkos aprašo tvirtinimo“ patvirtintą tvarkos aprašą.</w:t>
      </w:r>
    </w:p>
    <w:p w:rsidR="006412B6" w:rsidRDefault="006412B6" w:rsidP="00F259D2">
      <w:pPr>
        <w:spacing w:after="0" w:line="240" w:lineRule="auto"/>
        <w:ind w:firstLine="129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31788D"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IV</w:t>
      </w:r>
      <w:r w:rsidR="006412B6">
        <w:rPr>
          <w:rFonts w:ascii="Times New Roman" w:eastAsia="Times New Roman" w:hAnsi="Times New Roman"/>
          <w:b/>
          <w:bCs/>
          <w:color w:val="000000"/>
          <w:sz w:val="24"/>
          <w:szCs w:val="24"/>
          <w:lang w:eastAsia="lt-LT"/>
        </w:rPr>
        <w:t>. PROBLEMOS, PASTABOS, PASIŪLYMAI</w:t>
      </w:r>
    </w:p>
    <w:p w:rsidR="00470F13" w:rsidRDefault="00470F13" w:rsidP="00F259D2">
      <w:pPr>
        <w:spacing w:after="0" w:line="240" w:lineRule="auto"/>
        <w:jc w:val="center"/>
        <w:rPr>
          <w:rFonts w:ascii="Times New Roman" w:eastAsia="Times New Roman" w:hAnsi="Times New Roman"/>
          <w:b/>
          <w:bCs/>
          <w:color w:val="000000"/>
          <w:sz w:val="24"/>
          <w:szCs w:val="24"/>
          <w:lang w:eastAsia="lt-LT"/>
        </w:rPr>
      </w:pPr>
    </w:p>
    <w:p w:rsidR="006412B6" w:rsidRPr="00F47711" w:rsidRDefault="00470F13" w:rsidP="006412B6">
      <w:pPr>
        <w:spacing w:after="0" w:line="240" w:lineRule="auto"/>
        <w:ind w:firstLine="720"/>
        <w:jc w:val="both"/>
        <w:rPr>
          <w:rFonts w:ascii="Times New Roman" w:eastAsia="Times New Roman" w:hAnsi="Times New Roman"/>
          <w:bCs/>
          <w:color w:val="000000"/>
          <w:sz w:val="24"/>
          <w:szCs w:val="24"/>
          <w:lang w:eastAsia="lt-LT"/>
        </w:rPr>
      </w:pPr>
      <w:r w:rsidRPr="00F47711">
        <w:rPr>
          <w:rFonts w:ascii="Times New Roman" w:eastAsia="Times New Roman" w:hAnsi="Times New Roman"/>
          <w:bCs/>
          <w:color w:val="000000"/>
          <w:sz w:val="24"/>
          <w:szCs w:val="24"/>
          <w:lang w:eastAsia="lt-LT"/>
        </w:rPr>
        <w:t>Reikalingas lauko takelių, lauko žaidimų zonų įrengimas pagal ES reikalavimus.</w:t>
      </w:r>
    </w:p>
    <w:p w:rsidR="00942689" w:rsidRPr="00692DA5" w:rsidRDefault="00942689" w:rsidP="006412B6">
      <w:pPr>
        <w:spacing w:after="0" w:line="240" w:lineRule="auto"/>
        <w:ind w:firstLine="720"/>
        <w:jc w:val="both"/>
        <w:rPr>
          <w:rFonts w:ascii="Times New Roman" w:eastAsia="Times New Roman" w:hAnsi="Times New Roman"/>
          <w:bCs/>
          <w:color w:val="FF0000"/>
          <w:sz w:val="24"/>
          <w:szCs w:val="24"/>
          <w:lang w:eastAsia="lt-LT"/>
        </w:rPr>
      </w:pPr>
    </w:p>
    <w:p w:rsidR="00942689" w:rsidRPr="00470F13" w:rsidRDefault="00942689" w:rsidP="006412B6">
      <w:pPr>
        <w:spacing w:after="0" w:line="240" w:lineRule="auto"/>
        <w:ind w:firstLine="720"/>
        <w:jc w:val="both"/>
        <w:rPr>
          <w:rFonts w:ascii="Times New Roman" w:eastAsia="Times New Roman" w:hAnsi="Times New Roman"/>
          <w:bCs/>
          <w:color w:val="000000"/>
          <w:sz w:val="24"/>
          <w:szCs w:val="24"/>
          <w:lang w:eastAsia="lt-LT"/>
        </w:rPr>
      </w:pPr>
    </w:p>
    <w:p w:rsidR="00930810" w:rsidRDefault="00930810"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866210" w:rsidRDefault="00866210" w:rsidP="00866210">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                                                                                                             Zita Domarkienė </w:t>
      </w:r>
    </w:p>
    <w:p w:rsidR="00866210" w:rsidRDefault="00866210" w:rsidP="0031788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866210" w:rsidRDefault="00866210" w:rsidP="00866210">
      <w:pPr>
        <w:spacing w:after="0" w:line="240" w:lineRule="auto"/>
        <w:jc w:val="center"/>
        <w:rPr>
          <w:rFonts w:ascii="Times New Roman" w:eastAsia="Times New Roman" w:hAnsi="Times New Roman"/>
          <w:color w:val="000000"/>
          <w:sz w:val="24"/>
          <w:szCs w:val="24"/>
          <w:lang w:eastAsia="lt-LT"/>
        </w:rPr>
      </w:pPr>
    </w:p>
    <w:p w:rsidR="00866210" w:rsidRDefault="00866210" w:rsidP="00866210">
      <w:pPr>
        <w:spacing w:after="0" w:line="240" w:lineRule="auto"/>
        <w:jc w:val="center"/>
        <w:rPr>
          <w:rFonts w:ascii="Times New Roman" w:eastAsia="Times New Roman" w:hAnsi="Times New Roman"/>
          <w:color w:val="000000"/>
          <w:sz w:val="24"/>
          <w:szCs w:val="24"/>
          <w:lang w:eastAsia="lt-LT"/>
        </w:rPr>
      </w:pPr>
    </w:p>
    <w:p w:rsidR="00866210" w:rsidRPr="00AD0FF7" w:rsidRDefault="00866210" w:rsidP="00866210">
      <w:pPr>
        <w:spacing w:after="0" w:line="240" w:lineRule="auto"/>
        <w:jc w:val="both"/>
        <w:rPr>
          <w:rFonts w:ascii="Times New Roman" w:eastAsia="Times New Roman" w:hAnsi="Times New Roman"/>
          <w:color w:val="000000"/>
          <w:sz w:val="24"/>
          <w:szCs w:val="24"/>
          <w:lang w:eastAsia="lt-LT"/>
        </w:rPr>
      </w:pPr>
      <w:r w:rsidRPr="00AD0FF7">
        <w:rPr>
          <w:rFonts w:ascii="Times New Roman" w:eastAsia="Times New Roman" w:hAnsi="Times New Roman"/>
          <w:color w:val="000000"/>
          <w:sz w:val="24"/>
          <w:szCs w:val="24"/>
          <w:lang w:eastAsia="lt-LT"/>
        </w:rPr>
        <w:t>PRITARTA</w:t>
      </w:r>
    </w:p>
    <w:p w:rsidR="00866210" w:rsidRPr="00AD0FF7" w:rsidRDefault="00866210" w:rsidP="00866210">
      <w:pPr>
        <w:spacing w:after="0" w:line="240" w:lineRule="auto"/>
        <w:rPr>
          <w:rFonts w:ascii="Times New Roman" w:eastAsia="Times New Roman" w:hAnsi="Times New Roman"/>
          <w:color w:val="000000"/>
          <w:sz w:val="24"/>
          <w:szCs w:val="24"/>
          <w:lang w:eastAsia="lt-LT"/>
        </w:rPr>
      </w:pPr>
      <w:r w:rsidRPr="00AD0FF7">
        <w:rPr>
          <w:rFonts w:ascii="Times New Roman" w:eastAsia="Times New Roman" w:hAnsi="Times New Roman"/>
          <w:color w:val="000000"/>
          <w:sz w:val="24"/>
          <w:szCs w:val="24"/>
          <w:lang w:eastAsia="lt-LT"/>
        </w:rPr>
        <w:t>Kretingos lopšelio-darželio „Ąžuoliukas“</w:t>
      </w:r>
    </w:p>
    <w:p w:rsidR="00866210" w:rsidRPr="00AD0FF7" w:rsidRDefault="00866210" w:rsidP="00866210">
      <w:pPr>
        <w:spacing w:after="0" w:line="240" w:lineRule="auto"/>
        <w:rPr>
          <w:rFonts w:ascii="Times New Roman" w:eastAsia="Times New Roman" w:hAnsi="Times New Roman"/>
          <w:color w:val="000000"/>
          <w:sz w:val="24"/>
          <w:szCs w:val="24"/>
          <w:lang w:eastAsia="lt-LT"/>
        </w:rPr>
      </w:pPr>
      <w:r w:rsidRPr="00AD0FF7">
        <w:rPr>
          <w:rFonts w:ascii="Times New Roman" w:eastAsia="Times New Roman" w:hAnsi="Times New Roman"/>
          <w:color w:val="000000"/>
          <w:sz w:val="24"/>
          <w:szCs w:val="24"/>
          <w:lang w:eastAsia="lt-LT"/>
        </w:rPr>
        <w:t xml:space="preserve">Lopšelio-darželio </w:t>
      </w:r>
      <w:r>
        <w:rPr>
          <w:rFonts w:ascii="Times New Roman" w:eastAsia="Times New Roman" w:hAnsi="Times New Roman"/>
          <w:color w:val="000000"/>
          <w:sz w:val="24"/>
          <w:szCs w:val="24"/>
          <w:lang w:eastAsia="lt-LT"/>
        </w:rPr>
        <w:t>tarybos 201</w:t>
      </w:r>
      <w:r w:rsidR="0031788D">
        <w:rPr>
          <w:rFonts w:ascii="Times New Roman" w:eastAsia="Times New Roman" w:hAnsi="Times New Roman"/>
          <w:color w:val="000000"/>
          <w:sz w:val="24"/>
          <w:szCs w:val="24"/>
          <w:lang w:eastAsia="lt-LT"/>
        </w:rPr>
        <w:t>8</w:t>
      </w:r>
      <w:r>
        <w:rPr>
          <w:rFonts w:ascii="Times New Roman" w:eastAsia="Times New Roman" w:hAnsi="Times New Roman"/>
          <w:color w:val="000000"/>
          <w:sz w:val="24"/>
          <w:szCs w:val="24"/>
          <w:lang w:eastAsia="lt-LT"/>
        </w:rPr>
        <w:t xml:space="preserve"> m.                   </w:t>
      </w:r>
      <w:r w:rsidRPr="00AD0FF7">
        <w:rPr>
          <w:rFonts w:ascii="Times New Roman" w:eastAsia="Times New Roman" w:hAnsi="Times New Roman"/>
          <w:color w:val="000000"/>
          <w:sz w:val="24"/>
          <w:szCs w:val="24"/>
          <w:lang w:eastAsia="lt-LT"/>
        </w:rPr>
        <w:t xml:space="preserve"> d.</w:t>
      </w:r>
    </w:p>
    <w:p w:rsidR="00866210" w:rsidRPr="00AD0FF7" w:rsidRDefault="00866210" w:rsidP="00866210">
      <w:pPr>
        <w:spacing w:after="0" w:line="240" w:lineRule="auto"/>
        <w:jc w:val="both"/>
        <w:rPr>
          <w:rFonts w:ascii="Times New Roman" w:eastAsia="Times New Roman" w:hAnsi="Times New Roman"/>
          <w:color w:val="000000"/>
          <w:sz w:val="24"/>
          <w:szCs w:val="24"/>
          <w:lang w:eastAsia="lt-LT"/>
        </w:rPr>
      </w:pPr>
      <w:r w:rsidRPr="00AD0FF7">
        <w:rPr>
          <w:rFonts w:ascii="Times New Roman" w:eastAsia="Times New Roman" w:hAnsi="Times New Roman"/>
          <w:color w:val="000000"/>
          <w:sz w:val="24"/>
          <w:szCs w:val="24"/>
          <w:lang w:eastAsia="lt-LT"/>
        </w:rPr>
        <w:t xml:space="preserve">protokolu Nr.V2- </w:t>
      </w:r>
    </w:p>
    <w:p w:rsidR="00866210" w:rsidRDefault="00866210" w:rsidP="00866210">
      <w:pPr>
        <w:tabs>
          <w:tab w:val="left" w:pos="4536"/>
        </w:tabs>
        <w:spacing w:after="0" w:line="240" w:lineRule="auto"/>
        <w:rPr>
          <w:rFonts w:ascii="Times New Roman" w:eastAsia="Times New Roman" w:hAnsi="Times New Roman"/>
          <w:color w:val="000000"/>
          <w:sz w:val="24"/>
          <w:szCs w:val="24"/>
          <w:lang w:eastAsia="lt-LT"/>
        </w:rPr>
      </w:pPr>
    </w:p>
    <w:p w:rsidR="00260583" w:rsidRDefault="00260583" w:rsidP="00866210">
      <w:pPr>
        <w:spacing w:after="0" w:line="240" w:lineRule="auto"/>
        <w:jc w:val="both"/>
        <w:rPr>
          <w:rFonts w:ascii="Times New Roman" w:eastAsia="Times New Roman" w:hAnsi="Times New Roman"/>
          <w:color w:val="000000"/>
          <w:sz w:val="24"/>
          <w:szCs w:val="24"/>
          <w:lang w:eastAsia="lt-LT"/>
        </w:rPr>
      </w:pPr>
    </w:p>
    <w:sectPr w:rsidR="00260583" w:rsidSect="009278B0">
      <w:pgSz w:w="11906" w:h="16838"/>
      <w:pgMar w:top="1134" w:right="79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B841ED"/>
    <w:multiLevelType w:val="hybridMultilevel"/>
    <w:tmpl w:val="DFE4B418"/>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
    <w:nsid w:val="6FA25789"/>
    <w:multiLevelType w:val="hybridMultilevel"/>
    <w:tmpl w:val="ED322DD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30CA2"/>
    <w:rsid w:val="000546A7"/>
    <w:rsid w:val="000B1D3D"/>
    <w:rsid w:val="000E0B60"/>
    <w:rsid w:val="00104AE1"/>
    <w:rsid w:val="00105734"/>
    <w:rsid w:val="001345DE"/>
    <w:rsid w:val="001716CB"/>
    <w:rsid w:val="001C1419"/>
    <w:rsid w:val="001D15E1"/>
    <w:rsid w:val="001E7826"/>
    <w:rsid w:val="001F4253"/>
    <w:rsid w:val="00235E39"/>
    <w:rsid w:val="002548FB"/>
    <w:rsid w:val="00260583"/>
    <w:rsid w:val="00260A5E"/>
    <w:rsid w:val="00287E6B"/>
    <w:rsid w:val="002A35B3"/>
    <w:rsid w:val="002A7036"/>
    <w:rsid w:val="002C4FDB"/>
    <w:rsid w:val="002D5D45"/>
    <w:rsid w:val="002F02C4"/>
    <w:rsid w:val="003115F1"/>
    <w:rsid w:val="0031788D"/>
    <w:rsid w:val="00371004"/>
    <w:rsid w:val="0039132F"/>
    <w:rsid w:val="00391A9F"/>
    <w:rsid w:val="003A1E48"/>
    <w:rsid w:val="003A453C"/>
    <w:rsid w:val="003D1429"/>
    <w:rsid w:val="003E7FE4"/>
    <w:rsid w:val="004246D0"/>
    <w:rsid w:val="00446A98"/>
    <w:rsid w:val="00463C53"/>
    <w:rsid w:val="00470F13"/>
    <w:rsid w:val="00485379"/>
    <w:rsid w:val="00497574"/>
    <w:rsid w:val="004A0105"/>
    <w:rsid w:val="004A1066"/>
    <w:rsid w:val="004A7511"/>
    <w:rsid w:val="004B6F5C"/>
    <w:rsid w:val="004C2A36"/>
    <w:rsid w:val="004D66CC"/>
    <w:rsid w:val="004E3CCF"/>
    <w:rsid w:val="00500456"/>
    <w:rsid w:val="00500DB4"/>
    <w:rsid w:val="0053767F"/>
    <w:rsid w:val="00584F97"/>
    <w:rsid w:val="00586B19"/>
    <w:rsid w:val="00596411"/>
    <w:rsid w:val="005D0DB1"/>
    <w:rsid w:val="006002EF"/>
    <w:rsid w:val="006412B6"/>
    <w:rsid w:val="00644C13"/>
    <w:rsid w:val="00652DA5"/>
    <w:rsid w:val="0065336E"/>
    <w:rsid w:val="00661807"/>
    <w:rsid w:val="00692DA5"/>
    <w:rsid w:val="006C57B9"/>
    <w:rsid w:val="006F0776"/>
    <w:rsid w:val="006F190E"/>
    <w:rsid w:val="006F19F4"/>
    <w:rsid w:val="006F468D"/>
    <w:rsid w:val="00706E8D"/>
    <w:rsid w:val="00707165"/>
    <w:rsid w:val="00717AA1"/>
    <w:rsid w:val="0073769E"/>
    <w:rsid w:val="0075467A"/>
    <w:rsid w:val="0078741C"/>
    <w:rsid w:val="007A3334"/>
    <w:rsid w:val="007C1189"/>
    <w:rsid w:val="007C4E17"/>
    <w:rsid w:val="008074A9"/>
    <w:rsid w:val="00813B58"/>
    <w:rsid w:val="00832870"/>
    <w:rsid w:val="00836E64"/>
    <w:rsid w:val="00862EA3"/>
    <w:rsid w:val="00866210"/>
    <w:rsid w:val="00870CE0"/>
    <w:rsid w:val="00886829"/>
    <w:rsid w:val="008964CF"/>
    <w:rsid w:val="00896D3B"/>
    <w:rsid w:val="008A494B"/>
    <w:rsid w:val="008D3A8E"/>
    <w:rsid w:val="009278B0"/>
    <w:rsid w:val="00930810"/>
    <w:rsid w:val="00942689"/>
    <w:rsid w:val="00942A03"/>
    <w:rsid w:val="00964127"/>
    <w:rsid w:val="009C4DF2"/>
    <w:rsid w:val="009F6DD1"/>
    <w:rsid w:val="00A05EC9"/>
    <w:rsid w:val="00A146EF"/>
    <w:rsid w:val="00A16487"/>
    <w:rsid w:val="00A31499"/>
    <w:rsid w:val="00A97FDC"/>
    <w:rsid w:val="00AA0589"/>
    <w:rsid w:val="00AA6C78"/>
    <w:rsid w:val="00AB4C13"/>
    <w:rsid w:val="00B5010F"/>
    <w:rsid w:val="00B9724F"/>
    <w:rsid w:val="00BB633F"/>
    <w:rsid w:val="00BD7984"/>
    <w:rsid w:val="00C3786B"/>
    <w:rsid w:val="00C43C97"/>
    <w:rsid w:val="00C45E19"/>
    <w:rsid w:val="00C5246D"/>
    <w:rsid w:val="00C54502"/>
    <w:rsid w:val="00C54DE7"/>
    <w:rsid w:val="00C63956"/>
    <w:rsid w:val="00C709C8"/>
    <w:rsid w:val="00C8000D"/>
    <w:rsid w:val="00C83501"/>
    <w:rsid w:val="00C92992"/>
    <w:rsid w:val="00CC114B"/>
    <w:rsid w:val="00CE1EA9"/>
    <w:rsid w:val="00D60B1F"/>
    <w:rsid w:val="00D6456C"/>
    <w:rsid w:val="00D70D99"/>
    <w:rsid w:val="00D75650"/>
    <w:rsid w:val="00DB2AE4"/>
    <w:rsid w:val="00E15D23"/>
    <w:rsid w:val="00E6694C"/>
    <w:rsid w:val="00E87C45"/>
    <w:rsid w:val="00EC068F"/>
    <w:rsid w:val="00ED1713"/>
    <w:rsid w:val="00EE6D56"/>
    <w:rsid w:val="00F259D2"/>
    <w:rsid w:val="00F401B8"/>
    <w:rsid w:val="00F4164C"/>
    <w:rsid w:val="00F47711"/>
    <w:rsid w:val="00F566E6"/>
    <w:rsid w:val="00F813B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95625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5836</Words>
  <Characters>3327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2017-02-28T14:20:00Z</cp:lastPrinted>
  <dcterms:created xsi:type="dcterms:W3CDTF">2018-03-23T10:22:00Z</dcterms:created>
  <dcterms:modified xsi:type="dcterms:W3CDTF">2018-03-23T10:22:00Z</dcterms:modified>
</cp:coreProperties>
</file>